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03324" w:rsidRDefault="00B03324" w:rsidP="00B03324">
      <w:pPr>
        <w:pStyle w:val="Textpoznpodarou"/>
        <w:rPr>
          <w:rFonts w:ascii="Arial" w:hAnsi="Arial"/>
          <w:b/>
          <w:bCs/>
        </w:rPr>
      </w:pPr>
      <w:r>
        <w:rPr>
          <w:rFonts w:ascii="Arial" w:hAnsi="Arial"/>
        </w:rPr>
        <w:t xml:space="preserve">Svaz </w:t>
      </w:r>
      <w:r w:rsidR="00B02F10">
        <w:rPr>
          <w:rFonts w:ascii="Arial" w:hAnsi="Arial"/>
        </w:rPr>
        <w:t>chovatelů holštýnského skotu ČR, z.s.</w:t>
      </w: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  <w:b/>
          <w:bCs/>
        </w:rPr>
        <w:t xml:space="preserve"> </w:t>
      </w:r>
    </w:p>
    <w:p w:rsidR="00B03324" w:rsidRDefault="00B03324" w:rsidP="00B03324">
      <w:pPr>
        <w:pStyle w:val="Textpoznpodarou"/>
        <w:rPr>
          <w:rFonts w:ascii="Arial" w:hAnsi="Arial"/>
        </w:rPr>
      </w:pPr>
      <w:r>
        <w:rPr>
          <w:rFonts w:ascii="Arial" w:hAnsi="Arial"/>
        </w:rPr>
        <w:t>Rada plemenné knihy holštýnského skotu</w:t>
      </w:r>
    </w:p>
    <w:p w:rsidR="00B03324" w:rsidRDefault="00B02F10" w:rsidP="00B03324">
      <w:pPr>
        <w:pStyle w:val="Nadpis1"/>
      </w:pPr>
      <w:r>
        <w:t>Benešovská</w:t>
      </w:r>
      <w:r w:rsidR="00B03324">
        <w:t xml:space="preserve"> 123, 25</w:t>
      </w:r>
      <w:r w:rsidR="00570127">
        <w:t>2</w:t>
      </w:r>
      <w:r w:rsidR="00B03324">
        <w:t xml:space="preserve"> 09  H r a d i š t k o</w:t>
      </w:r>
    </w:p>
    <w:p w:rsidR="006D3AE2" w:rsidRDefault="006D3AE2">
      <w:pPr>
        <w:pStyle w:val="Nadpis2"/>
      </w:pPr>
      <w:r>
        <w:t xml:space="preserve">Z á p i s </w:t>
      </w:r>
    </w:p>
    <w:p w:rsidR="00477859" w:rsidRDefault="006D3AE2">
      <w:pPr>
        <w:pStyle w:val="Zkladntext2"/>
      </w:pPr>
      <w:r>
        <w:t>z</w:t>
      </w:r>
      <w:r w:rsidR="000B1A41">
        <w:t> </w:t>
      </w:r>
      <w:r w:rsidR="00130BC2">
        <w:t>70</w:t>
      </w:r>
      <w:r>
        <w:t xml:space="preserve">. zasedání Rady plemenné knihy holštýnského skotu, konané </w:t>
      </w:r>
      <w:r w:rsidR="00B02F10">
        <w:t>2</w:t>
      </w:r>
      <w:r w:rsidR="0024206E">
        <w:t>8</w:t>
      </w:r>
      <w:r>
        <w:t xml:space="preserve">. </w:t>
      </w:r>
      <w:r w:rsidR="00B02F10">
        <w:t>listopadu</w:t>
      </w:r>
      <w:r>
        <w:t xml:space="preserve"> 20</w:t>
      </w:r>
      <w:r w:rsidR="004239A3">
        <w:t>1</w:t>
      </w:r>
      <w:r w:rsidR="00130BC2">
        <w:t>9</w:t>
      </w:r>
    </w:p>
    <w:p w:rsidR="006D3AE2" w:rsidRDefault="006D3AE2">
      <w:pPr>
        <w:pStyle w:val="Zkladntext2"/>
      </w:pPr>
      <w:r>
        <w:t>v</w:t>
      </w:r>
      <w:r w:rsidR="0070339E">
        <w:t> zasedací místnosti ČMSCH, a.s.</w:t>
      </w:r>
    </w:p>
    <w:p w:rsidR="002A7600" w:rsidRDefault="006D3AE2" w:rsidP="00276158">
      <w:pPr>
        <w:pStyle w:val="Zkladntext"/>
      </w:pPr>
      <w:r>
        <w:rPr>
          <w:rFonts w:cs="Arial"/>
          <w:szCs w:val="24"/>
        </w:rPr>
        <w:t>Přítomni:</w:t>
      </w:r>
      <w:r w:rsidR="00F71268">
        <w:rPr>
          <w:rFonts w:cs="Arial"/>
          <w:szCs w:val="24"/>
        </w:rPr>
        <w:t xml:space="preserve"> </w:t>
      </w:r>
      <w:r>
        <w:rPr>
          <w:rFonts w:cs="Arial"/>
          <w:szCs w:val="24"/>
        </w:rPr>
        <w:t xml:space="preserve">Členové: </w:t>
      </w:r>
      <w:r w:rsidR="004E7B90">
        <w:rPr>
          <w:rFonts w:cs="Arial"/>
          <w:szCs w:val="24"/>
        </w:rPr>
        <w:t xml:space="preserve">Braun, </w:t>
      </w:r>
      <w:r w:rsidR="00477859">
        <w:rPr>
          <w:rFonts w:cs="Arial"/>
          <w:szCs w:val="24"/>
        </w:rPr>
        <w:t xml:space="preserve">Ekl, </w:t>
      </w:r>
      <w:proofErr w:type="spellStart"/>
      <w:r w:rsidR="00477859">
        <w:rPr>
          <w:rFonts w:cs="Arial"/>
          <w:szCs w:val="24"/>
        </w:rPr>
        <w:t>Gažik</w:t>
      </w:r>
      <w:proofErr w:type="spellEnd"/>
      <w:r w:rsidR="00477859">
        <w:rPr>
          <w:rFonts w:cs="Arial"/>
          <w:szCs w:val="24"/>
        </w:rPr>
        <w:t>,</w:t>
      </w:r>
      <w:r>
        <w:rPr>
          <w:rFonts w:cs="Arial"/>
          <w:szCs w:val="24"/>
        </w:rPr>
        <w:t xml:space="preserve"> </w:t>
      </w:r>
      <w:r w:rsidR="00B03324">
        <w:rPr>
          <w:rFonts w:cs="Arial"/>
          <w:szCs w:val="24"/>
        </w:rPr>
        <w:t>Chmelík,</w:t>
      </w:r>
      <w:r w:rsidR="00D32FC8">
        <w:rPr>
          <w:rFonts w:cs="Arial"/>
          <w:szCs w:val="24"/>
        </w:rPr>
        <w:t xml:space="preserve"> Kulanda,</w:t>
      </w:r>
      <w:r>
        <w:rPr>
          <w:rFonts w:cs="Arial"/>
          <w:szCs w:val="24"/>
        </w:rPr>
        <w:t xml:space="preserve"> Motyčka</w:t>
      </w:r>
      <w:r w:rsidR="004239A3">
        <w:rPr>
          <w:rFonts w:cs="Arial"/>
          <w:szCs w:val="24"/>
        </w:rPr>
        <w:t>,</w:t>
      </w:r>
      <w:r w:rsidR="000B1A41">
        <w:rPr>
          <w:rFonts w:cs="Arial"/>
          <w:szCs w:val="24"/>
        </w:rPr>
        <w:t xml:space="preserve"> Šaloun,</w:t>
      </w:r>
      <w:r w:rsidR="004239A3" w:rsidRPr="004239A3">
        <w:t xml:space="preserve"> </w:t>
      </w:r>
      <w:r w:rsidR="0070339E">
        <w:t>V</w:t>
      </w:r>
      <w:r w:rsidR="00B02F10">
        <w:t>erner, Vodička</w:t>
      </w:r>
    </w:p>
    <w:p w:rsidR="006D3AE2" w:rsidRDefault="006D3AE2" w:rsidP="00276158">
      <w:pPr>
        <w:pStyle w:val="Zkladntext"/>
        <w:rPr>
          <w:rFonts w:cs="Arial"/>
          <w:szCs w:val="24"/>
        </w:rPr>
      </w:pPr>
      <w:r>
        <w:rPr>
          <w:rFonts w:cs="Arial"/>
          <w:szCs w:val="24"/>
        </w:rPr>
        <w:t>Hosté:</w:t>
      </w:r>
      <w:r w:rsidR="00477859">
        <w:rPr>
          <w:rFonts w:cs="Arial"/>
          <w:szCs w:val="24"/>
        </w:rPr>
        <w:t xml:space="preserve"> </w:t>
      </w:r>
      <w:r w:rsidR="00544696">
        <w:rPr>
          <w:rFonts w:cs="Arial"/>
          <w:szCs w:val="24"/>
        </w:rPr>
        <w:t xml:space="preserve">Schaffelhofer, </w:t>
      </w:r>
      <w:r w:rsidR="000B1A41">
        <w:rPr>
          <w:rFonts w:cs="Arial"/>
          <w:szCs w:val="24"/>
        </w:rPr>
        <w:t>Vondrášek</w:t>
      </w:r>
    </w:p>
    <w:p w:rsidR="006D3AE2" w:rsidRDefault="006D3AE2">
      <w:pPr>
        <w:rPr>
          <w:rFonts w:ascii="Arial" w:hAnsi="Arial" w:cs="Arial"/>
          <w:sz w:val="20"/>
        </w:rPr>
      </w:pPr>
    </w:p>
    <w:p w:rsidR="006D3AE2" w:rsidRDefault="006D3AE2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Předseda Rady PK doc. Motyčka zahájil jednání v</w:t>
      </w:r>
      <w:r w:rsidR="0024206E">
        <w:rPr>
          <w:rFonts w:ascii="Arial" w:hAnsi="Arial" w:cs="Arial"/>
          <w:sz w:val="20"/>
        </w:rPr>
        <w:t>e</w:t>
      </w:r>
      <w:r>
        <w:rPr>
          <w:rFonts w:ascii="Arial" w:hAnsi="Arial" w:cs="Arial"/>
          <w:sz w:val="20"/>
        </w:rPr>
        <w:t> </w:t>
      </w:r>
      <w:r w:rsidR="0024206E">
        <w:rPr>
          <w:rFonts w:ascii="Arial" w:hAnsi="Arial" w:cs="Arial"/>
          <w:sz w:val="20"/>
        </w:rPr>
        <w:t>13</w:t>
      </w:r>
      <w:r>
        <w:rPr>
          <w:rFonts w:ascii="Arial" w:hAnsi="Arial" w:cs="Arial"/>
          <w:sz w:val="20"/>
        </w:rPr>
        <w:t>.</w:t>
      </w:r>
      <w:r w:rsidR="002A7600">
        <w:rPr>
          <w:rFonts w:ascii="Arial" w:hAnsi="Arial" w:cs="Arial"/>
          <w:sz w:val="20"/>
        </w:rPr>
        <w:t>0</w:t>
      </w:r>
      <w:r>
        <w:rPr>
          <w:rFonts w:ascii="Arial" w:hAnsi="Arial" w:cs="Arial"/>
          <w:sz w:val="20"/>
        </w:rPr>
        <w:t xml:space="preserve">0 hod. </w:t>
      </w:r>
      <w:r w:rsidR="00D73E3C">
        <w:rPr>
          <w:rFonts w:ascii="Arial" w:hAnsi="Arial" w:cs="Arial"/>
          <w:sz w:val="20"/>
        </w:rPr>
        <w:t>a řídil ho dle programu.</w:t>
      </w:r>
    </w:p>
    <w:p w:rsidR="006D3AE2" w:rsidRPr="00715ACE" w:rsidRDefault="006D3AE2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715ACE">
        <w:rPr>
          <w:rFonts w:ascii="Arial" w:hAnsi="Arial" w:cs="Arial"/>
          <w:b/>
          <w:i/>
          <w:sz w:val="20"/>
        </w:rPr>
        <w:t>Kontrola plnění úkolů:</w:t>
      </w:r>
    </w:p>
    <w:p w:rsidR="003629FE" w:rsidRDefault="0043796F" w:rsidP="003629FE">
      <w:pPr>
        <w:pStyle w:val="Zkladntextodsazen"/>
        <w:ind w:left="360"/>
      </w:pPr>
      <w:r>
        <w:t xml:space="preserve">-    </w:t>
      </w:r>
      <w:r w:rsidR="00130BC2">
        <w:t xml:space="preserve"> nové dokumenty Svazu (Stanovy, jednací řád, Řád PK)</w:t>
      </w:r>
    </w:p>
    <w:p w:rsidR="00C66411" w:rsidRDefault="00130BC2" w:rsidP="0043796F">
      <w:pPr>
        <w:pStyle w:val="Zkladntextodsazen"/>
        <w:numPr>
          <w:ilvl w:val="0"/>
          <w:numId w:val="17"/>
        </w:numPr>
      </w:pPr>
      <w:r>
        <w:t>nové podmínky soutěže byly upraveny Výborem a schváleny na ČS</w:t>
      </w:r>
    </w:p>
    <w:p w:rsidR="0043796F" w:rsidRDefault="0043796F" w:rsidP="0043796F">
      <w:pPr>
        <w:pStyle w:val="Zkladntextodsazen"/>
        <w:numPr>
          <w:ilvl w:val="0"/>
          <w:numId w:val="17"/>
        </w:numPr>
      </w:pPr>
      <w:r>
        <w:t>zpráva o činnosti Rady PK a Realizace plnění ŠP byly schváleny Výborem Svazu a následně Členským shromážděním</w:t>
      </w:r>
    </w:p>
    <w:p w:rsidR="0043796F" w:rsidRDefault="0043796F" w:rsidP="003629FE">
      <w:pPr>
        <w:pStyle w:val="Zkladntextodsazen"/>
        <w:ind w:left="360"/>
      </w:pPr>
    </w:p>
    <w:p w:rsidR="00276158" w:rsidRDefault="0024206E" w:rsidP="00276158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>Informace z jednání ŠK</w:t>
      </w:r>
      <w:r w:rsidR="00276158" w:rsidRPr="00276158">
        <w:rPr>
          <w:rFonts w:ascii="Arial" w:hAnsi="Arial" w:cs="Arial"/>
          <w:b/>
          <w:i/>
          <w:sz w:val="20"/>
        </w:rPr>
        <w:t>:</w:t>
      </w:r>
    </w:p>
    <w:p w:rsidR="00F307ED" w:rsidRPr="00262C58" w:rsidRDefault="0024206E" w:rsidP="002C2855">
      <w:pPr>
        <w:pStyle w:val="Zkladntextodsazen"/>
        <w:ind w:left="360"/>
      </w:pPr>
      <w:r>
        <w:t xml:space="preserve">Krátkou informaci z dnešního jednání ŠK přednesl </w:t>
      </w:r>
      <w:r w:rsidR="00DB788C">
        <w:t xml:space="preserve">doc. </w:t>
      </w:r>
      <w:r>
        <w:t>Motyčka</w:t>
      </w:r>
      <w:r w:rsidR="00B31512">
        <w:t xml:space="preserve"> – </w:t>
      </w:r>
      <w:r w:rsidR="00F307ED">
        <w:t xml:space="preserve">byly projednány nové informace </w:t>
      </w:r>
      <w:r w:rsidR="00F307ED" w:rsidRPr="00262C58">
        <w:t xml:space="preserve">z vývoje a publikace PH, především jsme prošli validací </w:t>
      </w:r>
      <w:proofErr w:type="spellStart"/>
      <w:r w:rsidR="00F307ED" w:rsidRPr="00262C58">
        <w:t>Interbullu</w:t>
      </w:r>
      <w:proofErr w:type="spellEnd"/>
      <w:r w:rsidR="00F307ED" w:rsidRPr="00262C58">
        <w:t xml:space="preserve"> pro </w:t>
      </w:r>
      <w:proofErr w:type="spellStart"/>
      <w:r w:rsidR="00F307ED" w:rsidRPr="00262C58">
        <w:t>genomické</w:t>
      </w:r>
      <w:proofErr w:type="spellEnd"/>
      <w:r w:rsidR="00F307ED" w:rsidRPr="00262C58">
        <w:t xml:space="preserve"> PH pro produkci. </w:t>
      </w:r>
    </w:p>
    <w:p w:rsidR="0024206E" w:rsidRPr="00262C58" w:rsidRDefault="00F307ED" w:rsidP="002C2855">
      <w:pPr>
        <w:pStyle w:val="Zkladntextodsazen"/>
        <w:ind w:left="360"/>
      </w:pPr>
      <w:r w:rsidRPr="00262C58">
        <w:t xml:space="preserve">Dále byla představena nová aplikace v rámci genetiky, která bude na základě </w:t>
      </w:r>
      <w:proofErr w:type="spellStart"/>
      <w:r w:rsidRPr="00262C58">
        <w:t>genomických</w:t>
      </w:r>
      <w:proofErr w:type="spellEnd"/>
      <w:r w:rsidRPr="00262C58">
        <w:t xml:space="preserve"> PH jalovic sloužit </w:t>
      </w:r>
      <w:r w:rsidR="00DB788C" w:rsidRPr="00262C58">
        <w:t xml:space="preserve">chovatelům </w:t>
      </w:r>
      <w:r w:rsidRPr="00262C58">
        <w:t>ke třídění stáda podle vlastního chovatelského cíle.</w:t>
      </w:r>
    </w:p>
    <w:p w:rsidR="00130BC2" w:rsidRPr="00262C58" w:rsidRDefault="00F307ED" w:rsidP="002C2855">
      <w:pPr>
        <w:pStyle w:val="Zkladntextodsazen"/>
        <w:ind w:left="360"/>
      </w:pPr>
      <w:r w:rsidRPr="00262C58">
        <w:t xml:space="preserve">Byl představen nový vzhled prohlížeče býků na </w:t>
      </w:r>
      <w:proofErr w:type="spellStart"/>
      <w:r w:rsidRPr="00262C58">
        <w:t>eskotu</w:t>
      </w:r>
      <w:proofErr w:type="spellEnd"/>
      <w:r w:rsidRPr="00262C58">
        <w:t xml:space="preserve">, je potřeba ještě propracovat složku Potomstva, která uživatelům </w:t>
      </w:r>
      <w:r w:rsidR="00DB788C" w:rsidRPr="00262C58">
        <w:t xml:space="preserve">v současné podobě </w:t>
      </w:r>
      <w:r w:rsidRPr="00262C58">
        <w:t>nevyhovuje.</w:t>
      </w:r>
    </w:p>
    <w:p w:rsidR="00130BC2" w:rsidRDefault="00F307ED" w:rsidP="002C2855">
      <w:pPr>
        <w:pStyle w:val="Zkladntextodsazen"/>
        <w:ind w:left="360"/>
      </w:pPr>
      <w:r w:rsidRPr="00262C58">
        <w:t>Byl představen nový robotický index RIH s požadavkem na členy Rady, aby se vyjádřili k systému</w:t>
      </w:r>
      <w:r>
        <w:t xml:space="preserve"> zveřejnění, tzn. zda budou zveřejněny hodnoty u všech býků nebo jen u těch, kteří mají index 100 a více. Rada PK se shodla, že bude index zveřejněn jen u býků s hodnotou indexu 100 a více, ostatní býci mít index nebudou.</w:t>
      </w:r>
    </w:p>
    <w:p w:rsidR="00A772DC" w:rsidRPr="007A5811" w:rsidRDefault="00A772DC" w:rsidP="007A5811">
      <w:pPr>
        <w:ind w:left="720"/>
        <w:rPr>
          <w:rFonts w:ascii="Arial" w:hAnsi="Arial" w:cs="Arial"/>
          <w:b/>
          <w:i/>
          <w:sz w:val="20"/>
        </w:rPr>
      </w:pPr>
    </w:p>
    <w:p w:rsidR="007A5811" w:rsidRDefault="007A5811" w:rsidP="007A5811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7A5811">
        <w:rPr>
          <w:rFonts w:ascii="Arial" w:hAnsi="Arial" w:cs="Arial"/>
          <w:b/>
          <w:i/>
          <w:sz w:val="20"/>
        </w:rPr>
        <w:t xml:space="preserve">Výsledky </w:t>
      </w:r>
      <w:r w:rsidR="0024206E">
        <w:rPr>
          <w:rFonts w:ascii="Arial" w:hAnsi="Arial" w:cs="Arial"/>
          <w:b/>
          <w:i/>
          <w:sz w:val="20"/>
        </w:rPr>
        <w:t xml:space="preserve">svazových </w:t>
      </w:r>
      <w:r w:rsidRPr="007A5811">
        <w:rPr>
          <w:rFonts w:ascii="Arial" w:hAnsi="Arial" w:cs="Arial"/>
          <w:b/>
          <w:i/>
          <w:sz w:val="20"/>
        </w:rPr>
        <w:t>soutěž</w:t>
      </w:r>
      <w:r w:rsidR="0024206E">
        <w:rPr>
          <w:rFonts w:ascii="Arial" w:hAnsi="Arial" w:cs="Arial"/>
          <w:b/>
          <w:i/>
          <w:sz w:val="20"/>
        </w:rPr>
        <w:t>í za rok 201</w:t>
      </w:r>
      <w:r w:rsidR="00130BC2">
        <w:rPr>
          <w:rFonts w:ascii="Arial" w:hAnsi="Arial" w:cs="Arial"/>
          <w:b/>
          <w:i/>
          <w:sz w:val="20"/>
        </w:rPr>
        <w:t>9</w:t>
      </w:r>
      <w:r w:rsidRPr="007A5811">
        <w:rPr>
          <w:rFonts w:ascii="Arial" w:hAnsi="Arial" w:cs="Arial"/>
          <w:b/>
          <w:i/>
          <w:sz w:val="20"/>
        </w:rPr>
        <w:t>:</w:t>
      </w:r>
    </w:p>
    <w:p w:rsidR="002C2855" w:rsidRPr="00262C58" w:rsidRDefault="002C2855" w:rsidP="0028746B">
      <w:pPr>
        <w:pStyle w:val="Zkladntextodsazen"/>
        <w:ind w:left="426"/>
      </w:pPr>
      <w:r>
        <w:t>Rada projednala a zkontrolovala výsledky soutěží podniků a krav, schválila je a doporučuje Výboru ke schválení. Rada schválila udělené plakety stájím za nejlepší užitkovost T+B. Rada vyslechla informaci o výsledcích soutěže exteriéru, schválila je a doporučuje Výboru ke schválení.</w:t>
      </w:r>
      <w:r w:rsidRPr="0024206E">
        <w:t xml:space="preserve"> </w:t>
      </w:r>
      <w:r>
        <w:t xml:space="preserve">Ing. Vondrášek seznámil </w:t>
      </w:r>
      <w:r w:rsidRPr="00262C58">
        <w:t>Radu PK s výsledky celoživotní užitkovosti v roce 201</w:t>
      </w:r>
      <w:r w:rsidR="00130BC2" w:rsidRPr="00262C58">
        <w:t>9</w:t>
      </w:r>
      <w:r w:rsidRPr="00262C58">
        <w:t xml:space="preserve">. Hranici 100 tis. kg mléka přesáhlo </w:t>
      </w:r>
      <w:r w:rsidR="008C191E" w:rsidRPr="00262C58">
        <w:t>852</w:t>
      </w:r>
      <w:r w:rsidRPr="00262C58">
        <w:t xml:space="preserve"> krav, v letošním roce bude předáno 15</w:t>
      </w:r>
      <w:r w:rsidR="008C191E" w:rsidRPr="00262C58">
        <w:t>9</w:t>
      </w:r>
      <w:r w:rsidRPr="00262C58">
        <w:t xml:space="preserve"> nových plaket za celoživotní užitkovost.</w:t>
      </w:r>
    </w:p>
    <w:p w:rsidR="0028746B" w:rsidRPr="00262C58" w:rsidRDefault="0028746B" w:rsidP="0028746B">
      <w:pPr>
        <w:pStyle w:val="Zkladntextodsazen"/>
        <w:ind w:left="426"/>
      </w:pPr>
      <w:r w:rsidRPr="00262C58">
        <w:t xml:space="preserve"> Plemdat provede analýzu, zda se vyskytují krávy, jejichž výsledky jsou mimo stanovené hranice KU, tzn.   kg mléka do 90 kg za den a 45 kg na nádoj, % bílkovin 1-6% a % tuku 2-7%, provést analýzu a podle té navrhnout případné úpravy mezních hodnot.</w:t>
      </w:r>
    </w:p>
    <w:p w:rsidR="004B749B" w:rsidRPr="007A5811" w:rsidRDefault="004B749B" w:rsidP="004B749B">
      <w:pPr>
        <w:ind w:left="720"/>
        <w:rPr>
          <w:rFonts w:ascii="Arial" w:hAnsi="Arial" w:cs="Arial"/>
          <w:b/>
          <w:i/>
          <w:sz w:val="20"/>
        </w:rPr>
      </w:pPr>
    </w:p>
    <w:p w:rsidR="007A5811" w:rsidRPr="007A5811" w:rsidRDefault="007A5811" w:rsidP="007A5811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 w:rsidRPr="007A5811">
        <w:rPr>
          <w:rFonts w:ascii="Arial" w:hAnsi="Arial" w:cs="Arial"/>
          <w:b/>
          <w:i/>
          <w:sz w:val="20"/>
        </w:rPr>
        <w:t>Odsouhlasení býků – TOP zlepšovatelů</w:t>
      </w:r>
    </w:p>
    <w:p w:rsidR="00DE4C47" w:rsidRPr="002C2855" w:rsidRDefault="002A7600" w:rsidP="00DE4C47">
      <w:pPr>
        <w:pStyle w:val="Zkladntextodsazen"/>
        <w:ind w:left="360"/>
      </w:pPr>
      <w:r w:rsidRPr="002C2855">
        <w:t>Rada odsouhlasila návrh na ocenění býků – TOP zlepšovatelů, v letošním roce bud</w:t>
      </w:r>
      <w:r w:rsidR="004B749B" w:rsidRPr="002C2855">
        <w:t>e</w:t>
      </w:r>
      <w:r w:rsidR="0024206E" w:rsidRPr="002C2855">
        <w:t xml:space="preserve"> udělen</w:t>
      </w:r>
      <w:r w:rsidR="004B749B" w:rsidRPr="002C2855">
        <w:t>o</w:t>
      </w:r>
      <w:r w:rsidRPr="002C2855">
        <w:t xml:space="preserve"> </w:t>
      </w:r>
      <w:r w:rsidR="008C191E">
        <w:t>5</w:t>
      </w:r>
      <w:r w:rsidRPr="002C2855">
        <w:t xml:space="preserve"> ocenění pro býky od domácích chovatelů</w:t>
      </w:r>
      <w:r w:rsidR="008C191E">
        <w:t>.</w:t>
      </w:r>
    </w:p>
    <w:p w:rsidR="004B749B" w:rsidRPr="00DE4C47" w:rsidRDefault="004B749B" w:rsidP="00DE4C47">
      <w:pPr>
        <w:pStyle w:val="Zkladntextodsazen"/>
        <w:ind w:left="360"/>
        <w:rPr>
          <w:szCs w:val="20"/>
        </w:rPr>
      </w:pPr>
    </w:p>
    <w:p w:rsidR="00406DA9" w:rsidRDefault="00BB0959" w:rsidP="00406DA9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>Selekční kriteria pro rok 20</w:t>
      </w:r>
      <w:r w:rsidR="008C191E">
        <w:rPr>
          <w:rFonts w:ascii="Arial" w:hAnsi="Arial" w:cs="Arial"/>
          <w:b/>
          <w:i/>
          <w:sz w:val="20"/>
        </w:rPr>
        <w:t>20</w:t>
      </w:r>
    </w:p>
    <w:p w:rsidR="007A5811" w:rsidRDefault="00BB0959" w:rsidP="00406DA9">
      <w:pPr>
        <w:pStyle w:val="Zkladntextodsazen"/>
        <w:ind w:left="360"/>
        <w:rPr>
          <w:szCs w:val="20"/>
        </w:rPr>
      </w:pPr>
      <w:r>
        <w:rPr>
          <w:szCs w:val="20"/>
        </w:rPr>
        <w:t>Rada schvaluje návrh na</w:t>
      </w:r>
      <w:r w:rsidR="00406DA9">
        <w:rPr>
          <w:szCs w:val="20"/>
        </w:rPr>
        <w:t xml:space="preserve"> s</w:t>
      </w:r>
      <w:r w:rsidR="007A5811" w:rsidRPr="00406DA9">
        <w:rPr>
          <w:szCs w:val="20"/>
        </w:rPr>
        <w:t>elekční kritéria pro rok 20</w:t>
      </w:r>
      <w:r w:rsidR="008C191E">
        <w:rPr>
          <w:szCs w:val="20"/>
        </w:rPr>
        <w:t>20</w:t>
      </w:r>
      <w:r w:rsidR="007A5811" w:rsidRPr="00406DA9">
        <w:rPr>
          <w:szCs w:val="20"/>
        </w:rPr>
        <w:t xml:space="preserve"> dle předloženého </w:t>
      </w:r>
      <w:r>
        <w:rPr>
          <w:szCs w:val="20"/>
        </w:rPr>
        <w:t>podkladu</w:t>
      </w:r>
      <w:r w:rsidR="007A5811" w:rsidRPr="00406DA9">
        <w:rPr>
          <w:szCs w:val="20"/>
        </w:rPr>
        <w:t xml:space="preserve"> a doporučuje je Výboru Svazu ke schválení</w:t>
      </w:r>
    </w:p>
    <w:p w:rsidR="00481ED2" w:rsidRPr="00406DA9" w:rsidRDefault="00481ED2" w:rsidP="00406DA9">
      <w:pPr>
        <w:pStyle w:val="Zkladntextodsazen"/>
        <w:ind w:left="360"/>
        <w:rPr>
          <w:szCs w:val="20"/>
        </w:rPr>
      </w:pPr>
    </w:p>
    <w:p w:rsidR="007A5811" w:rsidRPr="007A5811" w:rsidRDefault="00BB0959" w:rsidP="007A5811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>Podmínky soutěže pro rok 20</w:t>
      </w:r>
      <w:r w:rsidR="008C191E">
        <w:rPr>
          <w:rFonts w:ascii="Arial" w:hAnsi="Arial" w:cs="Arial"/>
          <w:b/>
          <w:i/>
          <w:sz w:val="20"/>
        </w:rPr>
        <w:t>20</w:t>
      </w:r>
    </w:p>
    <w:p w:rsidR="00604226" w:rsidRDefault="00BB0959" w:rsidP="007A5811">
      <w:pPr>
        <w:pStyle w:val="Zkladntextodsazen"/>
        <w:ind w:left="360"/>
      </w:pPr>
      <w:r>
        <w:t xml:space="preserve">Rada doporučuje </w:t>
      </w:r>
      <w:r w:rsidR="008517E6">
        <w:t xml:space="preserve">Výboru </w:t>
      </w:r>
      <w:r w:rsidR="00DB788C">
        <w:t>upravit podmínky soutěže dle návrhu ing. Minaříka v bodě zrušení velikostních skupin a předání cen 10 nejlepším, naopak preferuje zachování stávajícího stavu dílčích pořadí dle T+B za poslední kontrolní rok a kg mléka u celoživotní užitkovosti</w:t>
      </w:r>
    </w:p>
    <w:p w:rsidR="00DB788C" w:rsidRDefault="00DB788C" w:rsidP="007A5811">
      <w:pPr>
        <w:pStyle w:val="Zkladntextodsazen"/>
        <w:ind w:left="360"/>
      </w:pPr>
      <w:r>
        <w:t>U udělování plaket za celoživotní užitkovost krav doporučuje schválit předložený návrh ing. Minaříka kromě vyhodnocení krav nad 160000 kg mléka, počkat až na hodnotu 175000 kg.</w:t>
      </w:r>
    </w:p>
    <w:p w:rsidR="008C191E" w:rsidRPr="002C2855" w:rsidRDefault="008C191E" w:rsidP="007A5811">
      <w:pPr>
        <w:pStyle w:val="Zkladntextodsazen"/>
        <w:ind w:left="360"/>
      </w:pPr>
    </w:p>
    <w:p w:rsidR="0001196A" w:rsidRDefault="003659AE" w:rsidP="00B067A5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>Hodnocení zevnějšku</w:t>
      </w:r>
    </w:p>
    <w:p w:rsidR="007A719C" w:rsidRDefault="007A719C" w:rsidP="007A719C">
      <w:pPr>
        <w:pStyle w:val="Zkladntextodsazen"/>
        <w:ind w:left="360"/>
      </w:pPr>
      <w:r>
        <w:t>Vondrášek seznámil členy Rady s výsledky hodnocení exteriéru ke konci října 201</w:t>
      </w:r>
      <w:r w:rsidR="008C191E">
        <w:t>9</w:t>
      </w:r>
      <w:r>
        <w:t xml:space="preserve">. Nahodnoceno bylo více než 39 000 krav. Profesionální </w:t>
      </w:r>
      <w:proofErr w:type="spellStart"/>
      <w:r>
        <w:t>bonitéři</w:t>
      </w:r>
      <w:proofErr w:type="spellEnd"/>
      <w:r>
        <w:t xml:space="preserve"> aktuálně provádějí plošný popis exteriéru ve </w:t>
      </w:r>
      <w:r w:rsidR="008C191E">
        <w:t>30</w:t>
      </w:r>
      <w:r w:rsidR="0028746B">
        <w:t>4</w:t>
      </w:r>
      <w:r>
        <w:t xml:space="preserve"> podnicích,</w:t>
      </w:r>
      <w:r w:rsidR="002C2855">
        <w:t xml:space="preserve"> </w:t>
      </w:r>
      <w:r>
        <w:t xml:space="preserve">z toho je </w:t>
      </w:r>
      <w:r w:rsidR="00DB788C">
        <w:t>208</w:t>
      </w:r>
      <w:r>
        <w:t xml:space="preserve"> členů Svazu.</w:t>
      </w:r>
      <w:r w:rsidR="00DB788C">
        <w:t xml:space="preserve"> Znamená to, že za poslední rok přibylo 1</w:t>
      </w:r>
      <w:r w:rsidR="0028746B">
        <w:t>2</w:t>
      </w:r>
      <w:r w:rsidR="00DB788C">
        <w:t xml:space="preserve"> nových chovů a neskončil ani jeden.</w:t>
      </w:r>
    </w:p>
    <w:p w:rsidR="0001196A" w:rsidRPr="007A719C" w:rsidRDefault="0001196A" w:rsidP="007A719C">
      <w:pPr>
        <w:pStyle w:val="Zkladntextodsazen"/>
        <w:ind w:left="360"/>
      </w:pPr>
    </w:p>
    <w:p w:rsidR="002C2855" w:rsidRDefault="008C191E" w:rsidP="002C2855">
      <w:pPr>
        <w:numPr>
          <w:ilvl w:val="0"/>
          <w:numId w:val="13"/>
        </w:numPr>
        <w:ind w:left="720" w:hanging="720"/>
        <w:rPr>
          <w:rFonts w:ascii="Arial" w:hAnsi="Arial" w:cs="Arial"/>
          <w:b/>
          <w:i/>
          <w:sz w:val="20"/>
        </w:rPr>
      </w:pPr>
      <w:r>
        <w:rPr>
          <w:rFonts w:ascii="Arial" w:hAnsi="Arial" w:cs="Arial"/>
          <w:b/>
          <w:i/>
          <w:sz w:val="20"/>
        </w:rPr>
        <w:t>Verona 2020</w:t>
      </w:r>
    </w:p>
    <w:p w:rsidR="008C191E" w:rsidRDefault="0003568C" w:rsidP="002C2855">
      <w:pPr>
        <w:pStyle w:val="Zkladntextodsazen"/>
        <w:ind w:left="360"/>
      </w:pPr>
      <w:r>
        <w:t>Vondrášek</w:t>
      </w:r>
      <w:r w:rsidR="00DB788C">
        <w:t xml:space="preserve"> a Motyčka seznámili členy Rady s plánovanou účastí českých </w:t>
      </w:r>
      <w:r w:rsidR="0028746B">
        <w:t>chovatelů na výstavě ve Veroně</w:t>
      </w:r>
      <w:r w:rsidR="00DB788C">
        <w:t>, účastnit by se měly 3 krávy z </w:t>
      </w:r>
      <w:proofErr w:type="spellStart"/>
      <w:r w:rsidR="00DB788C">
        <w:t>Chorušic</w:t>
      </w:r>
      <w:proofErr w:type="spellEnd"/>
      <w:r w:rsidR="00DB788C">
        <w:t xml:space="preserve"> a 2 mladí </w:t>
      </w:r>
      <w:proofErr w:type="spellStart"/>
      <w:r w:rsidR="00DB788C">
        <w:t>fitéři</w:t>
      </w:r>
      <w:proofErr w:type="spellEnd"/>
      <w:r w:rsidR="00DB788C">
        <w:t xml:space="preserve"> z S</w:t>
      </w:r>
      <w:r w:rsidR="0028746B">
        <w:t>Z</w:t>
      </w:r>
      <w:r w:rsidR="00DB788C">
        <w:t xml:space="preserve">VŠ Lanškroun. Výbor Svazu schválil finanční podporu na akci 10000 Kč na krávu, podmínkou je účast mladých </w:t>
      </w:r>
      <w:proofErr w:type="spellStart"/>
      <w:r w:rsidR="00DB788C">
        <w:t>fitérů</w:t>
      </w:r>
      <w:proofErr w:type="spellEnd"/>
      <w:r w:rsidR="00DB788C">
        <w:t>.</w:t>
      </w:r>
    </w:p>
    <w:p w:rsidR="002C2855" w:rsidRPr="002C2855" w:rsidRDefault="003A48F4" w:rsidP="002C2855">
      <w:pPr>
        <w:pStyle w:val="Zkladntextodsazen"/>
        <w:ind w:left="360"/>
        <w:rPr>
          <w:szCs w:val="20"/>
        </w:rPr>
      </w:pPr>
      <w:r>
        <w:t>.</w:t>
      </w:r>
    </w:p>
    <w:p w:rsidR="00D151CA" w:rsidRPr="0028746B" w:rsidRDefault="00D151CA" w:rsidP="00984063">
      <w:pPr>
        <w:pStyle w:val="Zkladntextodsazen"/>
        <w:numPr>
          <w:ilvl w:val="0"/>
          <w:numId w:val="13"/>
        </w:numPr>
        <w:rPr>
          <w:b/>
          <w:szCs w:val="20"/>
        </w:rPr>
      </w:pPr>
      <w:r w:rsidRPr="0028746B">
        <w:rPr>
          <w:b/>
          <w:i/>
        </w:rPr>
        <w:t>Různé</w:t>
      </w:r>
    </w:p>
    <w:p w:rsidR="00B31623" w:rsidRDefault="002C2855" w:rsidP="002C2855">
      <w:pPr>
        <w:ind w:left="36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vše bylo probráno v jednotlivých bodech</w:t>
      </w:r>
    </w:p>
    <w:p w:rsidR="00D76D16" w:rsidRDefault="00D76D16">
      <w:pPr>
        <w:rPr>
          <w:rFonts w:ascii="Arial" w:hAnsi="Arial" w:cs="Arial"/>
          <w:sz w:val="20"/>
        </w:rPr>
      </w:pPr>
    </w:p>
    <w:p w:rsidR="008C191E" w:rsidRDefault="008C191E">
      <w:pPr>
        <w:rPr>
          <w:rFonts w:ascii="Arial" w:hAnsi="Arial" w:cs="Arial"/>
          <w:sz w:val="20"/>
        </w:rPr>
      </w:pPr>
    </w:p>
    <w:p w:rsidR="00497395" w:rsidRDefault="00497395">
      <w:pPr>
        <w:rPr>
          <w:rFonts w:ascii="Arial" w:hAnsi="Arial" w:cs="Arial"/>
          <w:sz w:val="20"/>
        </w:rPr>
      </w:pPr>
      <w:proofErr w:type="spellStart"/>
      <w:r>
        <w:rPr>
          <w:rFonts w:ascii="Arial" w:hAnsi="Arial" w:cs="Arial"/>
          <w:sz w:val="20"/>
        </w:rPr>
        <w:t>Hradištko</w:t>
      </w:r>
      <w:proofErr w:type="spellEnd"/>
      <w:r>
        <w:rPr>
          <w:rFonts w:ascii="Arial" w:hAnsi="Arial" w:cs="Arial"/>
          <w:sz w:val="20"/>
        </w:rPr>
        <w:t>,</w:t>
      </w:r>
      <w:r w:rsidR="007A5811">
        <w:rPr>
          <w:rFonts w:ascii="Arial" w:hAnsi="Arial" w:cs="Arial"/>
          <w:sz w:val="20"/>
        </w:rPr>
        <w:t xml:space="preserve"> </w:t>
      </w:r>
      <w:r w:rsidR="00B02F10">
        <w:rPr>
          <w:rFonts w:ascii="Arial" w:hAnsi="Arial" w:cs="Arial"/>
          <w:sz w:val="20"/>
        </w:rPr>
        <w:t>29</w:t>
      </w:r>
      <w:r>
        <w:rPr>
          <w:rFonts w:ascii="Arial" w:hAnsi="Arial" w:cs="Arial"/>
          <w:sz w:val="20"/>
        </w:rPr>
        <w:t>.</w:t>
      </w:r>
      <w:r w:rsidR="00B02F10">
        <w:rPr>
          <w:rFonts w:ascii="Arial" w:hAnsi="Arial" w:cs="Arial"/>
          <w:sz w:val="20"/>
        </w:rPr>
        <w:t xml:space="preserve"> listopadu</w:t>
      </w:r>
      <w:r w:rsidR="00B804D6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201</w:t>
      </w:r>
      <w:r w:rsidR="008C191E">
        <w:rPr>
          <w:rFonts w:ascii="Arial" w:hAnsi="Arial" w:cs="Arial"/>
          <w:sz w:val="20"/>
        </w:rPr>
        <w:t>9</w:t>
      </w:r>
    </w:p>
    <w:p w:rsidR="006D3AE2" w:rsidRDefault="006D3AE2">
      <w:r>
        <w:rPr>
          <w:rFonts w:ascii="Arial" w:hAnsi="Arial" w:cs="Arial"/>
          <w:sz w:val="20"/>
        </w:rPr>
        <w:t xml:space="preserve">Zapsal: </w:t>
      </w:r>
      <w:r w:rsidR="00D151CA">
        <w:rPr>
          <w:rFonts w:ascii="Arial" w:hAnsi="Arial" w:cs="Arial"/>
          <w:sz w:val="20"/>
        </w:rPr>
        <w:t xml:space="preserve">Vondrášek  </w:t>
      </w:r>
      <w:r w:rsidR="00D151CA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 w:rsidR="00497395"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>Zápis odsouhlasil: Doc.</w:t>
      </w:r>
      <w:r w:rsidR="002B6340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>ing. Jiří  Motyčka, CSc.</w:t>
      </w:r>
      <w:r>
        <w:tab/>
      </w:r>
    </w:p>
    <w:sectPr w:rsidR="006D3AE2" w:rsidSect="00351814">
      <w:pgSz w:w="11906" w:h="16838"/>
      <w:pgMar w:top="426" w:right="991" w:bottom="28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35716B"/>
    <w:multiLevelType w:val="hybridMultilevel"/>
    <w:tmpl w:val="233E4674"/>
    <w:lvl w:ilvl="0" w:tplc="1AE63448">
      <w:start w:val="1"/>
      <w:numFmt w:val="lowerLetter"/>
      <w:lvlText w:val="%1."/>
      <w:lvlJc w:val="left"/>
      <w:pPr>
        <w:tabs>
          <w:tab w:val="num" w:pos="417"/>
        </w:tabs>
        <w:ind w:left="417" w:hanging="360"/>
      </w:pPr>
      <w:rPr>
        <w:rFonts w:ascii="Times New Roman" w:hAnsi="Times New Roman" w:cs="Times New Roman" w:hint="default"/>
        <w:sz w:val="24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137"/>
        </w:tabs>
        <w:ind w:left="1137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57"/>
        </w:tabs>
        <w:ind w:left="1857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77"/>
        </w:tabs>
        <w:ind w:left="2577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97"/>
        </w:tabs>
        <w:ind w:left="3297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017"/>
        </w:tabs>
        <w:ind w:left="4017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737"/>
        </w:tabs>
        <w:ind w:left="4737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57"/>
        </w:tabs>
        <w:ind w:left="5457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77"/>
        </w:tabs>
        <w:ind w:left="6177" w:hanging="180"/>
      </w:pPr>
    </w:lvl>
  </w:abstractNum>
  <w:abstractNum w:abstractNumId="1">
    <w:nsid w:val="098B3A3D"/>
    <w:multiLevelType w:val="hybridMultilevel"/>
    <w:tmpl w:val="F1807C5A"/>
    <w:lvl w:ilvl="0" w:tplc="35102516">
      <w:start w:val="1"/>
      <w:numFmt w:val="lowerLetter"/>
      <w:lvlText w:val="%1.)"/>
      <w:lvlJc w:val="left"/>
      <w:pPr>
        <w:tabs>
          <w:tab w:val="num" w:pos="644"/>
        </w:tabs>
        <w:ind w:left="567" w:hanging="283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A657364"/>
    <w:multiLevelType w:val="hybridMultilevel"/>
    <w:tmpl w:val="677EB07C"/>
    <w:lvl w:ilvl="0" w:tplc="29D8A5E0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6CE64382">
      <w:start w:val="1"/>
      <w:numFmt w:val="bullet"/>
      <w:lvlText w:val=""/>
      <w:lvlJc w:val="left"/>
      <w:pPr>
        <w:tabs>
          <w:tab w:val="num" w:pos="1440"/>
        </w:tabs>
        <w:ind w:left="1250" w:hanging="170"/>
      </w:pPr>
      <w:rPr>
        <w:rFonts w:ascii="Symbol" w:hAnsi="Symbol" w:hint="default"/>
      </w:rPr>
    </w:lvl>
    <w:lvl w:ilvl="2" w:tplc="E9D086D4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FF3EB130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0D605AB"/>
    <w:multiLevelType w:val="hybridMultilevel"/>
    <w:tmpl w:val="AD16D096"/>
    <w:lvl w:ilvl="0" w:tplc="D6A6600A">
      <w:start w:val="3"/>
      <w:numFmt w:val="decimal"/>
      <w:lvlText w:val="%1."/>
      <w:lvlJc w:val="left"/>
      <w:pPr>
        <w:tabs>
          <w:tab w:val="num" w:pos="1428"/>
        </w:tabs>
        <w:ind w:left="1428" w:hanging="360"/>
      </w:pPr>
      <w:rPr>
        <w:rFonts w:hint="default"/>
      </w:rPr>
    </w:lvl>
    <w:lvl w:ilvl="1" w:tplc="50BA4E5E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4">
    <w:nsid w:val="1BE97A71"/>
    <w:multiLevelType w:val="hybridMultilevel"/>
    <w:tmpl w:val="F33E30E6"/>
    <w:lvl w:ilvl="0" w:tplc="0405000F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16B4870"/>
    <w:multiLevelType w:val="hybridMultilevel"/>
    <w:tmpl w:val="79EA60E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249774E4"/>
    <w:multiLevelType w:val="hybridMultilevel"/>
    <w:tmpl w:val="9B2C8128"/>
    <w:lvl w:ilvl="0" w:tplc="52EC9974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7">
    <w:nsid w:val="28481DC7"/>
    <w:multiLevelType w:val="hybridMultilevel"/>
    <w:tmpl w:val="28D6DCFE"/>
    <w:lvl w:ilvl="0" w:tplc="0405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2148"/>
        </w:tabs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68"/>
        </w:tabs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8">
    <w:nsid w:val="2E99676A"/>
    <w:multiLevelType w:val="hybridMultilevel"/>
    <w:tmpl w:val="C77C5FD0"/>
    <w:lvl w:ilvl="0" w:tplc="0405000F">
      <w:start w:val="1"/>
      <w:numFmt w:val="decimal"/>
      <w:lvlText w:val="%1."/>
      <w:lvlJc w:val="left"/>
      <w:pPr>
        <w:tabs>
          <w:tab w:val="num" w:pos="1428"/>
        </w:tabs>
        <w:ind w:left="1428" w:hanging="360"/>
      </w:pPr>
    </w:lvl>
    <w:lvl w:ilvl="1" w:tplc="D6A6600A">
      <w:start w:val="3"/>
      <w:numFmt w:val="decimal"/>
      <w:lvlText w:val="%2."/>
      <w:lvlJc w:val="left"/>
      <w:pPr>
        <w:tabs>
          <w:tab w:val="num" w:pos="2148"/>
        </w:tabs>
        <w:ind w:left="2148" w:hanging="360"/>
      </w:pPr>
      <w:rPr>
        <w:rFonts w:hint="default"/>
      </w:rPr>
    </w:lvl>
    <w:lvl w:ilvl="2" w:tplc="453A0DB6">
      <w:start w:val="1"/>
      <w:numFmt w:val="lowerLetter"/>
      <w:lvlText w:val="%3."/>
      <w:lvlJc w:val="left"/>
      <w:pPr>
        <w:tabs>
          <w:tab w:val="num" w:pos="3048"/>
        </w:tabs>
        <w:ind w:left="3048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3588"/>
        </w:tabs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8"/>
        </w:tabs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8"/>
        </w:tabs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8"/>
        </w:tabs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8"/>
        </w:tabs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8"/>
        </w:tabs>
        <w:ind w:left="7188" w:hanging="180"/>
      </w:pPr>
    </w:lvl>
  </w:abstractNum>
  <w:abstractNum w:abstractNumId="9">
    <w:nsid w:val="352334CC"/>
    <w:multiLevelType w:val="hybridMultilevel"/>
    <w:tmpl w:val="728829D6"/>
    <w:lvl w:ilvl="0" w:tplc="0405000F">
      <w:start w:val="1"/>
      <w:numFmt w:val="decimal"/>
      <w:lvlText w:val="%1."/>
      <w:lvlJc w:val="left"/>
      <w:pPr>
        <w:tabs>
          <w:tab w:val="num" w:pos="1185"/>
        </w:tabs>
        <w:ind w:left="1185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905"/>
        </w:tabs>
        <w:ind w:left="1905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625"/>
        </w:tabs>
        <w:ind w:left="2625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345"/>
        </w:tabs>
        <w:ind w:left="3345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065"/>
        </w:tabs>
        <w:ind w:left="4065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785"/>
        </w:tabs>
        <w:ind w:left="4785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505"/>
        </w:tabs>
        <w:ind w:left="5505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225"/>
        </w:tabs>
        <w:ind w:left="6225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945"/>
        </w:tabs>
        <w:ind w:left="6945" w:hanging="180"/>
      </w:pPr>
    </w:lvl>
  </w:abstractNum>
  <w:abstractNum w:abstractNumId="10">
    <w:nsid w:val="358150E4"/>
    <w:multiLevelType w:val="hybridMultilevel"/>
    <w:tmpl w:val="E264C038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25B4AF32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4516215E"/>
    <w:multiLevelType w:val="hybridMultilevel"/>
    <w:tmpl w:val="FE48AFDE"/>
    <w:lvl w:ilvl="0" w:tplc="7B6EC77C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</w:rPr>
    </w:lvl>
    <w:lvl w:ilvl="1" w:tplc="135885C6">
      <w:start w:val="1"/>
      <w:numFmt w:val="bullet"/>
      <w:lvlText w:val=""/>
      <w:lvlJc w:val="left"/>
      <w:pPr>
        <w:tabs>
          <w:tab w:val="num" w:pos="530"/>
        </w:tabs>
        <w:ind w:left="284" w:hanging="114"/>
      </w:pPr>
      <w:rPr>
        <w:rFonts w:ascii="Symbol" w:hAnsi="Symbol" w:hint="default"/>
      </w:rPr>
    </w:lvl>
    <w:lvl w:ilvl="2" w:tplc="0405000F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45CE295F"/>
    <w:multiLevelType w:val="hybridMultilevel"/>
    <w:tmpl w:val="9B2C8128"/>
    <w:lvl w:ilvl="0" w:tplc="6CE64382">
      <w:start w:val="1"/>
      <w:numFmt w:val="bullet"/>
      <w:lvlText w:val=""/>
      <w:lvlJc w:val="left"/>
      <w:pPr>
        <w:tabs>
          <w:tab w:val="num" w:pos="950"/>
        </w:tabs>
        <w:ind w:left="760" w:hanging="17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60"/>
        </w:tabs>
        <w:ind w:left="18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80"/>
        </w:tabs>
        <w:ind w:left="25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300"/>
        </w:tabs>
        <w:ind w:left="33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020"/>
        </w:tabs>
        <w:ind w:left="40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740"/>
        </w:tabs>
        <w:ind w:left="47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60"/>
        </w:tabs>
        <w:ind w:left="54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80"/>
        </w:tabs>
        <w:ind w:left="61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900"/>
        </w:tabs>
        <w:ind w:left="6900" w:hanging="360"/>
      </w:pPr>
      <w:rPr>
        <w:rFonts w:ascii="Wingdings" w:hAnsi="Wingdings" w:hint="default"/>
      </w:rPr>
    </w:lvl>
  </w:abstractNum>
  <w:abstractNum w:abstractNumId="13">
    <w:nsid w:val="5BD54BB8"/>
    <w:multiLevelType w:val="hybridMultilevel"/>
    <w:tmpl w:val="4F0E3930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69164834"/>
    <w:multiLevelType w:val="hybridMultilevel"/>
    <w:tmpl w:val="9118CC2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BB96D45"/>
    <w:multiLevelType w:val="hybridMultilevel"/>
    <w:tmpl w:val="E4F66C72"/>
    <w:lvl w:ilvl="0" w:tplc="A6F0DA3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7DCF35BB"/>
    <w:multiLevelType w:val="hybridMultilevel"/>
    <w:tmpl w:val="040C943E"/>
    <w:lvl w:ilvl="0" w:tplc="0405000F">
      <w:start w:val="1"/>
      <w:numFmt w:val="decimal"/>
      <w:lvlText w:val="%1."/>
      <w:lvlJc w:val="left"/>
      <w:pPr>
        <w:ind w:left="1080" w:hanging="360"/>
      </w:p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1"/>
  </w:num>
  <w:num w:numId="2">
    <w:abstractNumId w:val="9"/>
  </w:num>
  <w:num w:numId="3">
    <w:abstractNumId w:val="5"/>
  </w:num>
  <w:num w:numId="4">
    <w:abstractNumId w:val="2"/>
  </w:num>
  <w:num w:numId="5">
    <w:abstractNumId w:val="12"/>
  </w:num>
  <w:num w:numId="6">
    <w:abstractNumId w:val="6"/>
  </w:num>
  <w:num w:numId="7">
    <w:abstractNumId w:val="1"/>
  </w:num>
  <w:num w:numId="8">
    <w:abstractNumId w:val="8"/>
  </w:num>
  <w:num w:numId="9">
    <w:abstractNumId w:val="4"/>
  </w:num>
  <w:num w:numId="10">
    <w:abstractNumId w:val="3"/>
  </w:num>
  <w:num w:numId="11">
    <w:abstractNumId w:val="0"/>
  </w:num>
  <w:num w:numId="12">
    <w:abstractNumId w:val="7"/>
  </w:num>
  <w:num w:numId="13">
    <w:abstractNumId w:val="10"/>
  </w:num>
  <w:num w:numId="14">
    <w:abstractNumId w:val="13"/>
  </w:num>
  <w:num w:numId="15">
    <w:abstractNumId w:val="16"/>
  </w:num>
  <w:num w:numId="16">
    <w:abstractNumId w:val="14"/>
  </w:num>
  <w:num w:numId="17">
    <w:abstractNumId w:val="1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9"/>
  <w:hyphenationZone w:val="425"/>
  <w:noPunctuationKerning/>
  <w:characterSpacingControl w:val="doNotCompress"/>
  <w:compat/>
  <w:rsids>
    <w:rsidRoot w:val="00267E44"/>
    <w:rsid w:val="0001196A"/>
    <w:rsid w:val="0002748C"/>
    <w:rsid w:val="00030F58"/>
    <w:rsid w:val="0003568C"/>
    <w:rsid w:val="00053DDF"/>
    <w:rsid w:val="00061D34"/>
    <w:rsid w:val="0006751E"/>
    <w:rsid w:val="00073A80"/>
    <w:rsid w:val="000943A2"/>
    <w:rsid w:val="000A0626"/>
    <w:rsid w:val="000A2A8C"/>
    <w:rsid w:val="000A77AC"/>
    <w:rsid w:val="000B1A41"/>
    <w:rsid w:val="000B3A8D"/>
    <w:rsid w:val="000C05C0"/>
    <w:rsid w:val="000C5E2D"/>
    <w:rsid w:val="000D18DB"/>
    <w:rsid w:val="000D50AE"/>
    <w:rsid w:val="000E32B3"/>
    <w:rsid w:val="000E3C33"/>
    <w:rsid w:val="000E7AC1"/>
    <w:rsid w:val="00130BC2"/>
    <w:rsid w:val="001336E5"/>
    <w:rsid w:val="001352E0"/>
    <w:rsid w:val="00136896"/>
    <w:rsid w:val="00141CA2"/>
    <w:rsid w:val="001432BE"/>
    <w:rsid w:val="00163A83"/>
    <w:rsid w:val="0017073D"/>
    <w:rsid w:val="001A20C7"/>
    <w:rsid w:val="001B088F"/>
    <w:rsid w:val="001B2D85"/>
    <w:rsid w:val="001B67EC"/>
    <w:rsid w:val="00227D19"/>
    <w:rsid w:val="00230F08"/>
    <w:rsid w:val="00233203"/>
    <w:rsid w:val="00235442"/>
    <w:rsid w:val="0024206E"/>
    <w:rsid w:val="00262C58"/>
    <w:rsid w:val="00267E44"/>
    <w:rsid w:val="00276158"/>
    <w:rsid w:val="0028746B"/>
    <w:rsid w:val="002A1031"/>
    <w:rsid w:val="002A7600"/>
    <w:rsid w:val="002B6340"/>
    <w:rsid w:val="002C2855"/>
    <w:rsid w:val="002D0109"/>
    <w:rsid w:val="002D3940"/>
    <w:rsid w:val="002F6B5B"/>
    <w:rsid w:val="00302777"/>
    <w:rsid w:val="00305797"/>
    <w:rsid w:val="00310A3C"/>
    <w:rsid w:val="0033051B"/>
    <w:rsid w:val="0034422F"/>
    <w:rsid w:val="003465A3"/>
    <w:rsid w:val="00351814"/>
    <w:rsid w:val="003629FE"/>
    <w:rsid w:val="003659AE"/>
    <w:rsid w:val="00372864"/>
    <w:rsid w:val="00374E5E"/>
    <w:rsid w:val="003838C4"/>
    <w:rsid w:val="00390654"/>
    <w:rsid w:val="003A48F4"/>
    <w:rsid w:val="003C751C"/>
    <w:rsid w:val="003D1651"/>
    <w:rsid w:val="003D171E"/>
    <w:rsid w:val="003F177D"/>
    <w:rsid w:val="003F7493"/>
    <w:rsid w:val="00403D6C"/>
    <w:rsid w:val="0040402A"/>
    <w:rsid w:val="00406DA9"/>
    <w:rsid w:val="004076EE"/>
    <w:rsid w:val="00421405"/>
    <w:rsid w:val="004239A3"/>
    <w:rsid w:val="004269CA"/>
    <w:rsid w:val="0043796F"/>
    <w:rsid w:val="00447E1C"/>
    <w:rsid w:val="00470730"/>
    <w:rsid w:val="00477859"/>
    <w:rsid w:val="00481ED2"/>
    <w:rsid w:val="00497395"/>
    <w:rsid w:val="004979EC"/>
    <w:rsid w:val="004A2458"/>
    <w:rsid w:val="004B566D"/>
    <w:rsid w:val="004B749B"/>
    <w:rsid w:val="004C765E"/>
    <w:rsid w:val="004E0C32"/>
    <w:rsid w:val="004E7B90"/>
    <w:rsid w:val="004F21E0"/>
    <w:rsid w:val="004F2B2B"/>
    <w:rsid w:val="004F4CCE"/>
    <w:rsid w:val="00520272"/>
    <w:rsid w:val="00535543"/>
    <w:rsid w:val="00540D34"/>
    <w:rsid w:val="00544696"/>
    <w:rsid w:val="0054762F"/>
    <w:rsid w:val="005502ED"/>
    <w:rsid w:val="00570127"/>
    <w:rsid w:val="005A3EEF"/>
    <w:rsid w:val="005A4908"/>
    <w:rsid w:val="00604226"/>
    <w:rsid w:val="00647A8F"/>
    <w:rsid w:val="00673B3A"/>
    <w:rsid w:val="00694DE6"/>
    <w:rsid w:val="006C6EA8"/>
    <w:rsid w:val="006D3AE2"/>
    <w:rsid w:val="006F3E23"/>
    <w:rsid w:val="0070339E"/>
    <w:rsid w:val="0071294A"/>
    <w:rsid w:val="00715ACE"/>
    <w:rsid w:val="007260C6"/>
    <w:rsid w:val="00742F1C"/>
    <w:rsid w:val="007659C4"/>
    <w:rsid w:val="007678DE"/>
    <w:rsid w:val="0077313C"/>
    <w:rsid w:val="007A5811"/>
    <w:rsid w:val="007A719C"/>
    <w:rsid w:val="007B6588"/>
    <w:rsid w:val="007C23B9"/>
    <w:rsid w:val="007C3F70"/>
    <w:rsid w:val="007C44BC"/>
    <w:rsid w:val="007C634B"/>
    <w:rsid w:val="008061C0"/>
    <w:rsid w:val="00840CCA"/>
    <w:rsid w:val="00841E2A"/>
    <w:rsid w:val="008517E6"/>
    <w:rsid w:val="00872B45"/>
    <w:rsid w:val="008A4885"/>
    <w:rsid w:val="008C191E"/>
    <w:rsid w:val="008C1A81"/>
    <w:rsid w:val="008D0124"/>
    <w:rsid w:val="008E7088"/>
    <w:rsid w:val="00901C8A"/>
    <w:rsid w:val="00915E00"/>
    <w:rsid w:val="00924997"/>
    <w:rsid w:val="009567D0"/>
    <w:rsid w:val="00984063"/>
    <w:rsid w:val="009E0894"/>
    <w:rsid w:val="009E1821"/>
    <w:rsid w:val="00A13C98"/>
    <w:rsid w:val="00A302A8"/>
    <w:rsid w:val="00A62065"/>
    <w:rsid w:val="00A65004"/>
    <w:rsid w:val="00A772DC"/>
    <w:rsid w:val="00A84C22"/>
    <w:rsid w:val="00A917B7"/>
    <w:rsid w:val="00AA0F6E"/>
    <w:rsid w:val="00AB5600"/>
    <w:rsid w:val="00AD10AC"/>
    <w:rsid w:val="00AE69BA"/>
    <w:rsid w:val="00AF22D1"/>
    <w:rsid w:val="00AF5C96"/>
    <w:rsid w:val="00B02F10"/>
    <w:rsid w:val="00B03324"/>
    <w:rsid w:val="00B067A5"/>
    <w:rsid w:val="00B11833"/>
    <w:rsid w:val="00B31512"/>
    <w:rsid w:val="00B31623"/>
    <w:rsid w:val="00B804D6"/>
    <w:rsid w:val="00B84E6E"/>
    <w:rsid w:val="00B90A8D"/>
    <w:rsid w:val="00BA24E6"/>
    <w:rsid w:val="00BB0959"/>
    <w:rsid w:val="00BC4708"/>
    <w:rsid w:val="00BC6A1B"/>
    <w:rsid w:val="00BD4927"/>
    <w:rsid w:val="00BE13C5"/>
    <w:rsid w:val="00C04157"/>
    <w:rsid w:val="00C04A2F"/>
    <w:rsid w:val="00C16FFC"/>
    <w:rsid w:val="00C2118D"/>
    <w:rsid w:val="00C32586"/>
    <w:rsid w:val="00C44EE8"/>
    <w:rsid w:val="00C54BE1"/>
    <w:rsid w:val="00C6311A"/>
    <w:rsid w:val="00C66411"/>
    <w:rsid w:val="00C959A8"/>
    <w:rsid w:val="00CA51F9"/>
    <w:rsid w:val="00CB13DA"/>
    <w:rsid w:val="00CB483C"/>
    <w:rsid w:val="00CC21AD"/>
    <w:rsid w:val="00CC316F"/>
    <w:rsid w:val="00D151CA"/>
    <w:rsid w:val="00D24D5A"/>
    <w:rsid w:val="00D32FC8"/>
    <w:rsid w:val="00D6096C"/>
    <w:rsid w:val="00D73E3C"/>
    <w:rsid w:val="00D76D16"/>
    <w:rsid w:val="00DA2A8F"/>
    <w:rsid w:val="00DB3D09"/>
    <w:rsid w:val="00DB41D6"/>
    <w:rsid w:val="00DB788C"/>
    <w:rsid w:val="00DE3E89"/>
    <w:rsid w:val="00DE4C47"/>
    <w:rsid w:val="00E013D9"/>
    <w:rsid w:val="00E12366"/>
    <w:rsid w:val="00E31DD4"/>
    <w:rsid w:val="00E661B8"/>
    <w:rsid w:val="00E96C3E"/>
    <w:rsid w:val="00ED5743"/>
    <w:rsid w:val="00F149C3"/>
    <w:rsid w:val="00F14EB5"/>
    <w:rsid w:val="00F307ED"/>
    <w:rsid w:val="00F6457E"/>
    <w:rsid w:val="00F711ED"/>
    <w:rsid w:val="00F71268"/>
    <w:rsid w:val="00F93827"/>
    <w:rsid w:val="00FA1F8C"/>
    <w:rsid w:val="00FA3A8C"/>
    <w:rsid w:val="00FD27DF"/>
    <w:rsid w:val="00FF345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B5600"/>
    <w:rPr>
      <w:sz w:val="24"/>
      <w:szCs w:val="24"/>
    </w:rPr>
  </w:style>
  <w:style w:type="paragraph" w:styleId="Nadpis1">
    <w:name w:val="heading 1"/>
    <w:basedOn w:val="Normln"/>
    <w:next w:val="Normln"/>
    <w:qFormat/>
    <w:rsid w:val="00AB5600"/>
    <w:pPr>
      <w:keepNext/>
      <w:outlineLvl w:val="0"/>
    </w:pPr>
    <w:rPr>
      <w:rFonts w:ascii="Arial" w:hAnsi="Arial" w:cs="Arial"/>
      <w:sz w:val="20"/>
      <w:u w:val="single"/>
    </w:rPr>
  </w:style>
  <w:style w:type="paragraph" w:styleId="Nadpis2">
    <w:name w:val="heading 2"/>
    <w:basedOn w:val="Normln"/>
    <w:next w:val="Normln"/>
    <w:qFormat/>
    <w:rsid w:val="00AB5600"/>
    <w:pPr>
      <w:keepNext/>
      <w:jc w:val="center"/>
      <w:outlineLvl w:val="1"/>
    </w:pPr>
    <w:rPr>
      <w:rFonts w:ascii="Arial" w:hAnsi="Arial" w:cs="Arial"/>
      <w:b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rsid w:val="00AB5600"/>
    <w:pPr>
      <w:jc w:val="both"/>
    </w:pPr>
    <w:rPr>
      <w:rFonts w:ascii="Arial" w:hAnsi="Arial"/>
      <w:sz w:val="20"/>
      <w:szCs w:val="20"/>
    </w:rPr>
  </w:style>
  <w:style w:type="paragraph" w:styleId="Textpoznpodarou">
    <w:name w:val="footnote text"/>
    <w:basedOn w:val="Normln"/>
    <w:semiHidden/>
    <w:rsid w:val="00AB5600"/>
    <w:rPr>
      <w:sz w:val="20"/>
      <w:szCs w:val="20"/>
    </w:rPr>
  </w:style>
  <w:style w:type="paragraph" w:styleId="Zkladntext2">
    <w:name w:val="Body Text 2"/>
    <w:basedOn w:val="Normln"/>
    <w:semiHidden/>
    <w:rsid w:val="00AB5600"/>
    <w:pPr>
      <w:pBdr>
        <w:bottom w:val="single" w:sz="4" w:space="1" w:color="auto"/>
      </w:pBdr>
      <w:jc w:val="center"/>
    </w:pPr>
    <w:rPr>
      <w:rFonts w:ascii="Arial" w:hAnsi="Arial" w:cs="Arial"/>
      <w:b/>
      <w:sz w:val="22"/>
    </w:rPr>
  </w:style>
  <w:style w:type="paragraph" w:styleId="Zkladntextodsazen">
    <w:name w:val="Body Text Indent"/>
    <w:basedOn w:val="Normln"/>
    <w:link w:val="ZkladntextodsazenChar"/>
    <w:semiHidden/>
    <w:rsid w:val="00AB5600"/>
    <w:pPr>
      <w:ind w:left="284"/>
      <w:jc w:val="both"/>
    </w:pPr>
    <w:rPr>
      <w:rFonts w:ascii="Arial" w:hAnsi="Arial" w:cs="Arial"/>
      <w:sz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4E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4E6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54BE1"/>
    <w:pPr>
      <w:ind w:left="708"/>
    </w:p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B31512"/>
    <w:rPr>
      <w:rFonts w:ascii="Arial" w:hAnsi="Arial" w:cs="Arial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B5600"/>
    <w:rPr>
      <w:sz w:val="24"/>
      <w:szCs w:val="24"/>
    </w:rPr>
  </w:style>
  <w:style w:type="paragraph" w:styleId="Nadpis1">
    <w:name w:val="heading 1"/>
    <w:basedOn w:val="Normln"/>
    <w:next w:val="Normln"/>
    <w:qFormat/>
    <w:rsid w:val="00AB5600"/>
    <w:pPr>
      <w:keepNext/>
      <w:outlineLvl w:val="0"/>
    </w:pPr>
    <w:rPr>
      <w:rFonts w:ascii="Arial" w:hAnsi="Arial" w:cs="Arial"/>
      <w:sz w:val="20"/>
      <w:u w:val="single"/>
    </w:rPr>
  </w:style>
  <w:style w:type="paragraph" w:styleId="Nadpis2">
    <w:name w:val="heading 2"/>
    <w:basedOn w:val="Normln"/>
    <w:next w:val="Normln"/>
    <w:qFormat/>
    <w:rsid w:val="00AB5600"/>
    <w:pPr>
      <w:keepNext/>
      <w:jc w:val="center"/>
      <w:outlineLvl w:val="1"/>
    </w:pPr>
    <w:rPr>
      <w:rFonts w:ascii="Arial" w:hAnsi="Arial" w:cs="Arial"/>
      <w:b/>
      <w:sz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semiHidden/>
    <w:rsid w:val="00AB5600"/>
    <w:pPr>
      <w:jc w:val="both"/>
    </w:pPr>
    <w:rPr>
      <w:rFonts w:ascii="Arial" w:hAnsi="Arial"/>
      <w:sz w:val="20"/>
      <w:szCs w:val="20"/>
    </w:rPr>
  </w:style>
  <w:style w:type="paragraph" w:styleId="Textpoznpodarou">
    <w:name w:val="footnote text"/>
    <w:basedOn w:val="Normln"/>
    <w:semiHidden/>
    <w:rsid w:val="00AB5600"/>
    <w:rPr>
      <w:sz w:val="20"/>
      <w:szCs w:val="20"/>
    </w:rPr>
  </w:style>
  <w:style w:type="paragraph" w:styleId="Zkladntext2">
    <w:name w:val="Body Text 2"/>
    <w:basedOn w:val="Normln"/>
    <w:semiHidden/>
    <w:rsid w:val="00AB5600"/>
    <w:pPr>
      <w:pBdr>
        <w:bottom w:val="single" w:sz="4" w:space="1" w:color="auto"/>
      </w:pBdr>
      <w:jc w:val="center"/>
    </w:pPr>
    <w:rPr>
      <w:rFonts w:ascii="Arial" w:hAnsi="Arial" w:cs="Arial"/>
      <w:b/>
      <w:sz w:val="22"/>
    </w:rPr>
  </w:style>
  <w:style w:type="paragraph" w:styleId="Zkladntextodsazen">
    <w:name w:val="Body Text Indent"/>
    <w:basedOn w:val="Normln"/>
    <w:link w:val="ZkladntextodsazenChar"/>
    <w:semiHidden/>
    <w:rsid w:val="00AB5600"/>
    <w:pPr>
      <w:ind w:left="284"/>
      <w:jc w:val="both"/>
    </w:pPr>
    <w:rPr>
      <w:rFonts w:ascii="Arial" w:hAnsi="Arial" w:cs="Arial"/>
      <w:sz w:val="20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B84E6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B84E6E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C54BE1"/>
    <w:pPr>
      <w:ind w:left="708"/>
    </w:pPr>
  </w:style>
  <w:style w:type="character" w:customStyle="1" w:styleId="ZkladntextodsazenChar">
    <w:name w:val="Základní text odsazený Char"/>
    <w:basedOn w:val="Standardnpsmoodstavce"/>
    <w:link w:val="Zkladntextodsazen"/>
    <w:semiHidden/>
    <w:rsid w:val="00B31512"/>
    <w:rPr>
      <w:rFonts w:ascii="Arial" w:hAnsi="Arial" w:cs="Arial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82359D-5A5E-4509-ADAE-29C03489C1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566</Words>
  <Characters>3342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Svaz chovatelů holštýnského skotu ČR</vt:lpstr>
    </vt:vector>
  </TitlesOfParts>
  <Company>Svaz</Company>
  <LinksUpToDate>false</LinksUpToDate>
  <CharactersWithSpaces>3901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Svaz chovatelů holštýnského skotu ČR</dc:title>
  <dc:creator>Vondrasek</dc:creator>
  <cp:lastModifiedBy>vondrasek</cp:lastModifiedBy>
  <cp:revision>10</cp:revision>
  <cp:lastPrinted>2017-01-16T06:39:00Z</cp:lastPrinted>
  <dcterms:created xsi:type="dcterms:W3CDTF">2018-12-21T09:50:00Z</dcterms:created>
  <dcterms:modified xsi:type="dcterms:W3CDTF">2020-06-09T06:49:00Z</dcterms:modified>
</cp:coreProperties>
</file>