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324" w:rsidRDefault="00B03324" w:rsidP="00B03324">
      <w:pPr>
        <w:pStyle w:val="Textpoznpodarou"/>
        <w:rPr>
          <w:rFonts w:ascii="Arial" w:hAnsi="Arial"/>
          <w:b/>
          <w:bCs/>
        </w:rPr>
      </w:pPr>
      <w:r>
        <w:rPr>
          <w:rFonts w:ascii="Arial" w:hAnsi="Arial"/>
        </w:rPr>
        <w:t xml:space="preserve">Svaz </w:t>
      </w:r>
      <w:r w:rsidR="009E7593">
        <w:rPr>
          <w:rFonts w:ascii="Arial" w:hAnsi="Arial"/>
        </w:rPr>
        <w:t xml:space="preserve">chovatelů holštýnského skotu </w:t>
      </w:r>
      <w:proofErr w:type="gramStart"/>
      <w:r w:rsidR="009E7593">
        <w:rPr>
          <w:rFonts w:ascii="Arial" w:hAnsi="Arial"/>
        </w:rPr>
        <w:t>ČR, z.s.</w:t>
      </w:r>
      <w:proofErr w:type="gramEnd"/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B03324" w:rsidRDefault="00B03324" w:rsidP="00B03324">
      <w:pPr>
        <w:pStyle w:val="Textpoznpodarou"/>
        <w:rPr>
          <w:rFonts w:ascii="Arial" w:hAnsi="Arial"/>
        </w:rPr>
      </w:pPr>
      <w:r>
        <w:rPr>
          <w:rFonts w:ascii="Arial" w:hAnsi="Arial"/>
        </w:rPr>
        <w:t>Rada plemenné knihy holštýnského skotu</w:t>
      </w:r>
    </w:p>
    <w:p w:rsidR="00B03324" w:rsidRDefault="009E7593" w:rsidP="00B03324">
      <w:pPr>
        <w:pStyle w:val="Nadpis1"/>
      </w:pPr>
      <w:r>
        <w:t>Benešovská</w:t>
      </w:r>
      <w:r w:rsidR="00B03324">
        <w:t xml:space="preserve"> 123, </w:t>
      </w:r>
      <w:proofErr w:type="gramStart"/>
      <w:r w:rsidR="00B03324">
        <w:t>25</w:t>
      </w:r>
      <w:r w:rsidR="000D5D2B">
        <w:t>2</w:t>
      </w:r>
      <w:r w:rsidR="00B03324">
        <w:t xml:space="preserve"> 09  H r a d i š t k o</w:t>
      </w:r>
      <w:proofErr w:type="gramEnd"/>
    </w:p>
    <w:p w:rsidR="00B971F7" w:rsidRDefault="00B971F7">
      <w:pPr>
        <w:pStyle w:val="Nadpis2"/>
      </w:pPr>
    </w:p>
    <w:p w:rsidR="006D3AE2" w:rsidRDefault="006D3AE2">
      <w:pPr>
        <w:pStyle w:val="Nadpis2"/>
      </w:pPr>
      <w:r>
        <w:t xml:space="preserve">Z á p i s </w:t>
      </w:r>
    </w:p>
    <w:p w:rsidR="009E7593" w:rsidRDefault="006D3AE2">
      <w:pPr>
        <w:pStyle w:val="Zkladntext2"/>
      </w:pPr>
      <w:r>
        <w:t>z</w:t>
      </w:r>
      <w:r w:rsidR="00D32FC8">
        <w:t> </w:t>
      </w:r>
      <w:r w:rsidR="00731400">
        <w:t>6</w:t>
      </w:r>
      <w:r w:rsidR="00353285">
        <w:t>7</w:t>
      </w:r>
      <w:r>
        <w:t xml:space="preserve">. zasedání Rady plemenné knihy holštýnského skotu, konané </w:t>
      </w:r>
      <w:r w:rsidR="00353285">
        <w:t>13</w:t>
      </w:r>
      <w:r>
        <w:t xml:space="preserve">. </w:t>
      </w:r>
      <w:r w:rsidR="00555A8D">
        <w:t>března</w:t>
      </w:r>
      <w:r>
        <w:t xml:space="preserve"> 20</w:t>
      </w:r>
      <w:r w:rsidR="004239A3">
        <w:t>1</w:t>
      </w:r>
      <w:r w:rsidR="00353285">
        <w:t>8</w:t>
      </w:r>
    </w:p>
    <w:p w:rsidR="006D3AE2" w:rsidRDefault="006D3AE2">
      <w:pPr>
        <w:pStyle w:val="Zkladntext2"/>
      </w:pPr>
      <w:r>
        <w:t>v</w:t>
      </w:r>
      <w:r w:rsidR="0070339E">
        <w:t> zasedací místnosti ČMSCH, a.s.</w:t>
      </w:r>
    </w:p>
    <w:p w:rsidR="006D3AE2" w:rsidRDefault="009E7593">
      <w:pPr>
        <w:pStyle w:val="Zkladntext"/>
      </w:pPr>
      <w:r>
        <w:rPr>
          <w:rFonts w:cs="Arial"/>
          <w:szCs w:val="24"/>
        </w:rPr>
        <w:t>Přítomni:Členové:</w:t>
      </w:r>
      <w:r w:rsidR="002E51B3">
        <w:rPr>
          <w:rFonts w:cs="Arial"/>
          <w:szCs w:val="24"/>
        </w:rPr>
        <w:t xml:space="preserve"> Braun,</w:t>
      </w:r>
      <w:r w:rsidR="00555A8D">
        <w:rPr>
          <w:rFonts w:cs="Arial"/>
          <w:szCs w:val="24"/>
        </w:rPr>
        <w:t xml:space="preserve"> </w:t>
      </w:r>
      <w:r w:rsidR="007C76AB">
        <w:rPr>
          <w:rFonts w:cs="Arial"/>
          <w:szCs w:val="24"/>
        </w:rPr>
        <w:t xml:space="preserve">Ekl, </w:t>
      </w:r>
      <w:proofErr w:type="spellStart"/>
      <w:r w:rsidR="007C76AB">
        <w:rPr>
          <w:rFonts w:cs="Arial"/>
          <w:szCs w:val="24"/>
        </w:rPr>
        <w:t>Gažik</w:t>
      </w:r>
      <w:proofErr w:type="spellEnd"/>
      <w:r w:rsidR="007C76AB">
        <w:rPr>
          <w:rFonts w:cs="Arial"/>
          <w:szCs w:val="24"/>
        </w:rPr>
        <w:t xml:space="preserve">, </w:t>
      </w:r>
      <w:r w:rsidR="002E51B3">
        <w:rPr>
          <w:rFonts w:cs="Arial"/>
          <w:szCs w:val="24"/>
        </w:rPr>
        <w:t>Kulanda, Motyčka</w:t>
      </w:r>
      <w:r w:rsidR="007C76AB">
        <w:rPr>
          <w:rFonts w:cs="Arial"/>
          <w:szCs w:val="24"/>
        </w:rPr>
        <w:t>, Verner</w:t>
      </w:r>
      <w:r w:rsidR="00555A8D">
        <w:rPr>
          <w:rFonts w:cs="Arial"/>
          <w:szCs w:val="24"/>
        </w:rPr>
        <w:t>,</w:t>
      </w:r>
      <w:r w:rsidR="00555A8D" w:rsidRPr="00555A8D">
        <w:rPr>
          <w:rFonts w:cs="Arial"/>
          <w:szCs w:val="24"/>
        </w:rPr>
        <w:t xml:space="preserve"> </w:t>
      </w:r>
      <w:r w:rsidR="00555A8D">
        <w:rPr>
          <w:rFonts w:cs="Arial"/>
          <w:szCs w:val="24"/>
        </w:rPr>
        <w:t>Vodička</w:t>
      </w:r>
    </w:p>
    <w:p w:rsidR="009E7593" w:rsidRDefault="006D3AE2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 xml:space="preserve">Hosté: </w:t>
      </w:r>
      <w:r w:rsidR="002E51B3">
        <w:rPr>
          <w:rFonts w:cs="Arial"/>
          <w:szCs w:val="24"/>
        </w:rPr>
        <w:t xml:space="preserve">Koudelová, </w:t>
      </w:r>
      <w:r w:rsidR="007C76AB">
        <w:rPr>
          <w:rFonts w:cs="Arial"/>
          <w:szCs w:val="24"/>
        </w:rPr>
        <w:t>Schaffelhofer,</w:t>
      </w:r>
      <w:r w:rsidR="00555A8D">
        <w:rPr>
          <w:rFonts w:cs="Arial"/>
          <w:szCs w:val="24"/>
        </w:rPr>
        <w:t xml:space="preserve"> </w:t>
      </w:r>
      <w:r w:rsidR="007C76AB">
        <w:rPr>
          <w:rFonts w:cs="Arial"/>
          <w:szCs w:val="24"/>
        </w:rPr>
        <w:t>Vondrášek</w:t>
      </w:r>
    </w:p>
    <w:p w:rsidR="005502ED" w:rsidRPr="004239A3" w:rsidRDefault="00D32FC8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>Omluven:</w:t>
      </w:r>
      <w:r w:rsidR="002E51B3" w:rsidRPr="002E51B3">
        <w:rPr>
          <w:rFonts w:cs="Arial"/>
          <w:szCs w:val="24"/>
        </w:rPr>
        <w:t xml:space="preserve"> </w:t>
      </w:r>
      <w:r w:rsidR="002E51B3">
        <w:rPr>
          <w:rFonts w:cs="Arial"/>
          <w:szCs w:val="24"/>
        </w:rPr>
        <w:t>Chmelík, Šaloun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Default="006D3AE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Předseda Rady PK doc. Motyčka zahájil jednání </w:t>
      </w:r>
      <w:proofErr w:type="gramStart"/>
      <w:r>
        <w:rPr>
          <w:rFonts w:ascii="Arial" w:hAnsi="Arial" w:cs="Arial"/>
          <w:sz w:val="20"/>
        </w:rPr>
        <w:t>v</w:t>
      </w:r>
      <w:r w:rsidR="009E7593">
        <w:rPr>
          <w:rFonts w:ascii="Arial" w:hAnsi="Arial" w:cs="Arial"/>
          <w:sz w:val="20"/>
        </w:rPr>
        <w:t>e</w:t>
      </w:r>
      <w:proofErr w:type="gramEnd"/>
      <w:r w:rsidR="00DA6A25">
        <w:rPr>
          <w:rFonts w:ascii="Arial" w:hAnsi="Arial" w:cs="Arial"/>
          <w:sz w:val="20"/>
        </w:rPr>
        <w:t> </w:t>
      </w:r>
      <w:r w:rsidR="009E7593">
        <w:rPr>
          <w:rFonts w:ascii="Arial" w:hAnsi="Arial" w:cs="Arial"/>
          <w:sz w:val="20"/>
        </w:rPr>
        <w:t>13</w:t>
      </w:r>
      <w:r w:rsidR="00DA6A25">
        <w:rPr>
          <w:rFonts w:ascii="Arial" w:hAnsi="Arial" w:cs="Arial"/>
          <w:sz w:val="20"/>
        </w:rPr>
        <w:t>:</w:t>
      </w:r>
      <w:r w:rsidR="009E7593">
        <w:rPr>
          <w:rFonts w:ascii="Arial" w:hAnsi="Arial" w:cs="Arial"/>
          <w:sz w:val="20"/>
        </w:rPr>
        <w:t>00</w:t>
      </w:r>
      <w:r>
        <w:rPr>
          <w:rFonts w:ascii="Arial" w:hAnsi="Arial" w:cs="Arial"/>
          <w:sz w:val="20"/>
        </w:rPr>
        <w:t xml:space="preserve"> hod. </w:t>
      </w:r>
      <w:r w:rsidR="00D73E3C">
        <w:rPr>
          <w:rFonts w:ascii="Arial" w:hAnsi="Arial" w:cs="Arial"/>
          <w:sz w:val="20"/>
        </w:rPr>
        <w:t>a řídil ho dle programu.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Pr="00715ACE" w:rsidRDefault="006D3AE2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Kontrola plnění úkolů:</w:t>
      </w:r>
    </w:p>
    <w:p w:rsidR="00075F38" w:rsidRDefault="002E51B3" w:rsidP="00075F38">
      <w:pPr>
        <w:pStyle w:val="Zkladntextodsazen"/>
        <w:ind w:left="360"/>
      </w:pPr>
      <w:r>
        <w:t xml:space="preserve">K námětům S. </w:t>
      </w:r>
      <w:proofErr w:type="spellStart"/>
      <w:r>
        <w:t>Kulandy</w:t>
      </w:r>
      <w:proofErr w:type="spellEnd"/>
      <w:r>
        <w:t xml:space="preserve"> z minulého jednání ohledně uvádění počtů dcer v žebříčcích býků v jednotlivých zemích a zveřejňování celkové průměrné celoživotní užitkovosti stáda se vrátíme po dokončení nynějších úkolů, které Svaz zadal </w:t>
      </w:r>
      <w:proofErr w:type="spellStart"/>
      <w:r>
        <w:t>Plemdatu</w:t>
      </w:r>
      <w:proofErr w:type="spellEnd"/>
      <w:r>
        <w:t xml:space="preserve">. Zveřejňování hodnoty celoživotní užitkovosti krav v IPP bude upraveno dle požadavku z poslední Rady PK, </w:t>
      </w:r>
      <w:proofErr w:type="gramStart"/>
      <w:r>
        <w:t>tzn. bude</w:t>
      </w:r>
      <w:proofErr w:type="gramEnd"/>
      <w:r>
        <w:t xml:space="preserve"> zveřejněn aktuáln</w:t>
      </w:r>
      <w:r w:rsidR="00C771F9">
        <w:t>í údaj celoživotní užitkovosti krávy</w:t>
      </w:r>
      <w:r>
        <w:t xml:space="preserve"> (</w:t>
      </w:r>
      <w:r w:rsidR="00C771F9">
        <w:t xml:space="preserve">součet za </w:t>
      </w:r>
      <w:r w:rsidR="00353285">
        <w:t xml:space="preserve">všechny </w:t>
      </w:r>
      <w:r w:rsidR="00C771F9">
        <w:t>ukončen</w:t>
      </w:r>
      <w:r w:rsidR="00353285">
        <w:t>é</w:t>
      </w:r>
      <w:r w:rsidR="00C771F9">
        <w:t xml:space="preserve"> laktac</w:t>
      </w:r>
      <w:r w:rsidR="00353285">
        <w:t>e</w:t>
      </w:r>
      <w:r w:rsidR="00C771F9">
        <w:t xml:space="preserve"> i nad rámec normovan</w:t>
      </w:r>
      <w:r w:rsidR="00353285">
        <w:t>ých</w:t>
      </w:r>
      <w:r w:rsidR="00C771F9">
        <w:t xml:space="preserve"> a probíhající laktace k datu poslední kontroly)</w:t>
      </w:r>
    </w:p>
    <w:p w:rsidR="009E7593" w:rsidRDefault="009E7593" w:rsidP="003629FE">
      <w:pPr>
        <w:pStyle w:val="Zkladntextodsazen"/>
        <w:ind w:left="360"/>
      </w:pPr>
    </w:p>
    <w:p w:rsidR="00555A8D" w:rsidRPr="00B81D79" w:rsidRDefault="00555A8D" w:rsidP="00555A8D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Zpráva z jednání ŠK</w:t>
      </w:r>
    </w:p>
    <w:p w:rsidR="00C771F9" w:rsidRDefault="00555A8D" w:rsidP="00555A8D">
      <w:pPr>
        <w:pStyle w:val="Zkladntextodsazen"/>
        <w:ind w:left="360"/>
      </w:pPr>
      <w:r>
        <w:t xml:space="preserve">Informaci z dnešního jednání ŠK přednesl </w:t>
      </w:r>
      <w:proofErr w:type="spellStart"/>
      <w:proofErr w:type="gramStart"/>
      <w:r>
        <w:t>J.Motyčka</w:t>
      </w:r>
      <w:proofErr w:type="spellEnd"/>
      <w:proofErr w:type="gramEnd"/>
      <w:r w:rsidR="00113C4D">
        <w:t xml:space="preserve"> – </w:t>
      </w:r>
      <w:r w:rsidR="00C771F9">
        <w:t xml:space="preserve">ve stručnosti </w:t>
      </w:r>
      <w:r w:rsidR="007E0D07">
        <w:t>seznámil s</w:t>
      </w:r>
      <w:r w:rsidR="00C771F9">
        <w:t xml:space="preserve"> vystoupení</w:t>
      </w:r>
      <w:r w:rsidR="007E0D07">
        <w:t>m</w:t>
      </w:r>
      <w:r w:rsidR="00C771F9">
        <w:t xml:space="preserve"> ing. Lipovského ohledně </w:t>
      </w:r>
      <w:proofErr w:type="spellStart"/>
      <w:r w:rsidR="00C771F9">
        <w:t>genomického</w:t>
      </w:r>
      <w:proofErr w:type="spellEnd"/>
      <w:r w:rsidR="00C771F9">
        <w:t xml:space="preserve"> hodnocení – nové </w:t>
      </w:r>
      <w:r w:rsidR="00353285">
        <w:t>sety na odběr chlu</w:t>
      </w:r>
      <w:r w:rsidR="00C771F9">
        <w:t xml:space="preserve">pů, nový evidenční systém napojený na databázi </w:t>
      </w:r>
      <w:proofErr w:type="spellStart"/>
      <w:r w:rsidR="00C771F9">
        <w:t>Plemdatu</w:t>
      </w:r>
      <w:proofErr w:type="spellEnd"/>
      <w:r w:rsidR="00C771F9">
        <w:t>, který by měl být spuštěn od dubna, připravenost laboratoře na zpracování až 60000 vzorků ročně.</w:t>
      </w:r>
    </w:p>
    <w:p w:rsidR="00C771F9" w:rsidRDefault="00C771F9" w:rsidP="00555A8D">
      <w:pPr>
        <w:pStyle w:val="Zkladntextodsazen"/>
        <w:ind w:left="360"/>
      </w:pPr>
      <w:r>
        <w:t xml:space="preserve">Z vystoupení ing Krupové z VÚŽV informoval o peněžním vyjádření indexu SIH, kde jedna směrodatná odchylka SIH je vyjádřena částkou 2854,- Kč, debata v ŠK byla především o tom, zda používat </w:t>
      </w:r>
      <w:r w:rsidR="00353285">
        <w:t xml:space="preserve">finanční </w:t>
      </w:r>
      <w:r>
        <w:t>vyjádření současného indexu či zda vytvořit přímo ekonomický index, stanovený výhradně na ekonomickém přínosu jednotlivých vlastností</w:t>
      </w:r>
      <w:r w:rsidR="00A450CA">
        <w:t>.</w:t>
      </w:r>
    </w:p>
    <w:p w:rsidR="00A450CA" w:rsidRDefault="00A450CA" w:rsidP="00555A8D">
      <w:pPr>
        <w:pStyle w:val="Zkladntextodsazen"/>
        <w:ind w:left="360"/>
      </w:pPr>
      <w:r>
        <w:t xml:space="preserve">Z vystoupení ing. </w:t>
      </w:r>
      <w:r w:rsidR="00353285">
        <w:t>Šplíchala a M. Vernera by</w:t>
      </w:r>
      <w:r>
        <w:t xml:space="preserve">la Rada informována o plánovaném spojení výpočtu </w:t>
      </w:r>
      <w:proofErr w:type="spellStart"/>
      <w:r>
        <w:t>genomických</w:t>
      </w:r>
      <w:proofErr w:type="spellEnd"/>
      <w:r>
        <w:t xml:space="preserve"> a konvenčních PH, posunu báze z roku 2005 na rok 2010 (dle plánu který byl schválen v roce 2015) a úpravách v novém interaktivním prohlížeči plemenic tak, aby mohl plnohodnotně nahradit prohlížeč starý (plán – prosinec 2018).</w:t>
      </w:r>
    </w:p>
    <w:p w:rsidR="00555A8D" w:rsidRPr="00353285" w:rsidRDefault="00A450CA" w:rsidP="00555A8D">
      <w:pPr>
        <w:pStyle w:val="Zkladntextodsazen"/>
        <w:ind w:left="360"/>
        <w:rPr>
          <w:b/>
        </w:rPr>
      </w:pPr>
      <w:r w:rsidRPr="00353285">
        <w:rPr>
          <w:b/>
        </w:rPr>
        <w:t>V dubnovém výpočtu plemenných hodnot budou upraveny váhy v indexu SIH tak</w:t>
      </w:r>
      <w:r w:rsidR="00353285" w:rsidRPr="00353285">
        <w:rPr>
          <w:b/>
        </w:rPr>
        <w:t>,</w:t>
      </w:r>
      <w:r w:rsidRPr="00353285">
        <w:rPr>
          <w:b/>
        </w:rPr>
        <w:t xml:space="preserve"> jak byly Radou již schváleny </w:t>
      </w:r>
      <w:r w:rsidR="00D7076A">
        <w:rPr>
          <w:b/>
        </w:rPr>
        <w:t xml:space="preserve">v </w:t>
      </w:r>
      <w:r w:rsidRPr="00353285">
        <w:rPr>
          <w:b/>
        </w:rPr>
        <w:t>březnu 2017</w:t>
      </w:r>
      <w:r w:rsidR="00287A28" w:rsidRPr="00353285">
        <w:rPr>
          <w:b/>
        </w:rPr>
        <w:t>.</w:t>
      </w:r>
    </w:p>
    <w:p w:rsidR="00B13EAD" w:rsidRDefault="00B13EAD" w:rsidP="00B13EAD">
      <w:pPr>
        <w:rPr>
          <w:rFonts w:ascii="Arial" w:hAnsi="Arial" w:cs="Arial"/>
          <w:b/>
          <w:i/>
          <w:sz w:val="20"/>
        </w:rPr>
      </w:pPr>
    </w:p>
    <w:p w:rsidR="00B13EAD" w:rsidRDefault="00B13EAD" w:rsidP="004979EC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proofErr w:type="spellStart"/>
      <w:r>
        <w:rPr>
          <w:rFonts w:ascii="Arial" w:hAnsi="Arial" w:cs="Arial"/>
          <w:b/>
          <w:i/>
          <w:sz w:val="20"/>
        </w:rPr>
        <w:t>Genomování</w:t>
      </w:r>
      <w:proofErr w:type="spellEnd"/>
      <w:r>
        <w:rPr>
          <w:rFonts w:ascii="Arial" w:hAnsi="Arial" w:cs="Arial"/>
          <w:b/>
          <w:i/>
          <w:sz w:val="20"/>
        </w:rPr>
        <w:t xml:space="preserve"> plemenic</w:t>
      </w:r>
    </w:p>
    <w:p w:rsidR="00B13EAD" w:rsidRDefault="00B13EAD" w:rsidP="00B13EAD">
      <w:pPr>
        <w:pStyle w:val="Zkladntextodsazen"/>
        <w:ind w:left="360"/>
      </w:pPr>
      <w:r>
        <w:t xml:space="preserve">Rada PK byla podrobně seznámena se současným stavem </w:t>
      </w:r>
      <w:proofErr w:type="spellStart"/>
      <w:r>
        <w:t>genomování</w:t>
      </w:r>
      <w:proofErr w:type="spellEnd"/>
      <w:r>
        <w:t xml:space="preserve"> plemenic a rozborem zájmu podniků o </w:t>
      </w:r>
      <w:proofErr w:type="spellStart"/>
      <w:r>
        <w:t>genomování</w:t>
      </w:r>
      <w:proofErr w:type="spellEnd"/>
      <w:r>
        <w:t xml:space="preserve"> dle dotazníku na webu Svazu. </w:t>
      </w:r>
    </w:p>
    <w:p w:rsidR="00B13EAD" w:rsidRDefault="00B13EAD" w:rsidP="00B13EAD">
      <w:pPr>
        <w:pStyle w:val="Zkladntextodsazen"/>
        <w:ind w:left="360"/>
        <w:rPr>
          <w:b/>
        </w:rPr>
      </w:pPr>
      <w:r w:rsidRPr="00361FEF">
        <w:rPr>
          <w:b/>
        </w:rPr>
        <w:t xml:space="preserve">Rada PK jednoznačně </w:t>
      </w:r>
      <w:r w:rsidR="00361FEF">
        <w:rPr>
          <w:b/>
        </w:rPr>
        <w:t>schval</w:t>
      </w:r>
      <w:r w:rsidRPr="00361FEF">
        <w:rPr>
          <w:b/>
        </w:rPr>
        <w:t xml:space="preserve">uje navržený systém </w:t>
      </w:r>
      <w:proofErr w:type="spellStart"/>
      <w:r w:rsidRPr="00361FEF">
        <w:rPr>
          <w:b/>
        </w:rPr>
        <w:t>genomování</w:t>
      </w:r>
      <w:proofErr w:type="spellEnd"/>
      <w:r w:rsidRPr="00361FEF">
        <w:rPr>
          <w:b/>
        </w:rPr>
        <w:t xml:space="preserve"> plemenic</w:t>
      </w:r>
      <w:r w:rsidR="00353285">
        <w:rPr>
          <w:b/>
        </w:rPr>
        <w:t>,</w:t>
      </w:r>
      <w:r w:rsidRPr="00361FEF">
        <w:rPr>
          <w:b/>
        </w:rPr>
        <w:t xml:space="preserve"> na kter</w:t>
      </w:r>
      <w:r w:rsidR="007E0D07">
        <w:rPr>
          <w:b/>
        </w:rPr>
        <w:t>ý</w:t>
      </w:r>
      <w:r w:rsidRPr="00361FEF">
        <w:rPr>
          <w:b/>
        </w:rPr>
        <w:t xml:space="preserve"> se bude vztahovat státní dotace </w:t>
      </w:r>
      <w:r w:rsidR="00353285">
        <w:rPr>
          <w:b/>
        </w:rPr>
        <w:t>(</w:t>
      </w:r>
      <w:r w:rsidRPr="00361FEF">
        <w:rPr>
          <w:b/>
        </w:rPr>
        <w:t>až do výše 70% nákladů</w:t>
      </w:r>
      <w:r w:rsidR="00353285">
        <w:rPr>
          <w:b/>
        </w:rPr>
        <w:t>)</w:t>
      </w:r>
      <w:r w:rsidRPr="00361FEF">
        <w:rPr>
          <w:b/>
        </w:rPr>
        <w:t xml:space="preserve">. Podmínkou je plošné </w:t>
      </w:r>
      <w:proofErr w:type="spellStart"/>
      <w:r w:rsidRPr="00361FEF">
        <w:rPr>
          <w:b/>
        </w:rPr>
        <w:t>genomování</w:t>
      </w:r>
      <w:proofErr w:type="spellEnd"/>
      <w:r w:rsidRPr="00361FEF">
        <w:rPr>
          <w:b/>
        </w:rPr>
        <w:t xml:space="preserve"> všech jalovic</w:t>
      </w:r>
      <w:r w:rsidR="00361FEF" w:rsidRPr="00361FEF">
        <w:rPr>
          <w:b/>
        </w:rPr>
        <w:t xml:space="preserve"> s tím, že v prvním roce může chovatel dát na </w:t>
      </w:r>
      <w:proofErr w:type="spellStart"/>
      <w:r w:rsidR="00361FEF" w:rsidRPr="00361FEF">
        <w:rPr>
          <w:b/>
        </w:rPr>
        <w:t>genomickou</w:t>
      </w:r>
      <w:proofErr w:type="spellEnd"/>
      <w:r w:rsidR="00361FEF" w:rsidRPr="00361FEF">
        <w:rPr>
          <w:b/>
        </w:rPr>
        <w:t xml:space="preserve"> analýzu buď všechny prvotelky a jalovice, případně pouze jalovice a poté všechny narozené jalovičky po určitou</w:t>
      </w:r>
      <w:r w:rsidR="00361FEF">
        <w:rPr>
          <w:b/>
        </w:rPr>
        <w:t xml:space="preserve"> minimální</w:t>
      </w:r>
      <w:r w:rsidR="00361FEF" w:rsidRPr="00361FEF">
        <w:rPr>
          <w:b/>
        </w:rPr>
        <w:t xml:space="preserve"> dobu, která bude stanovena smlouvou mezi chovatelem a Svazem. Další podmínkou bude zapojení do plošného hodnocení exteriéru a evidence zdraví dle metodiky </w:t>
      </w:r>
      <w:proofErr w:type="spellStart"/>
      <w:r w:rsidR="00361FEF" w:rsidRPr="00361FEF">
        <w:rPr>
          <w:b/>
        </w:rPr>
        <w:t>ICARu</w:t>
      </w:r>
      <w:proofErr w:type="spellEnd"/>
      <w:r w:rsidR="00361FEF" w:rsidRPr="00361FEF">
        <w:rPr>
          <w:b/>
        </w:rPr>
        <w:t>.</w:t>
      </w:r>
      <w:r w:rsidR="00353285">
        <w:rPr>
          <w:b/>
        </w:rPr>
        <w:t xml:space="preserve"> Důležité je co nejdříve celý proces zahájit, aby se stihlo využít dotační prostředky plánované na letošní rok.</w:t>
      </w:r>
    </w:p>
    <w:p w:rsidR="00361FEF" w:rsidRDefault="00361FEF" w:rsidP="00B13EAD">
      <w:pPr>
        <w:pStyle w:val="Zkladntextodsazen"/>
        <w:ind w:left="360"/>
      </w:pPr>
      <w:r>
        <w:t xml:space="preserve">Dotaz S. </w:t>
      </w:r>
      <w:proofErr w:type="spellStart"/>
      <w:r>
        <w:t>Kulandy</w:t>
      </w:r>
      <w:proofErr w:type="spellEnd"/>
      <w:r>
        <w:t xml:space="preserve">, jak vyřešit zrušení </w:t>
      </w:r>
      <w:proofErr w:type="spellStart"/>
      <w:r>
        <w:t>genomické</w:t>
      </w:r>
      <w:proofErr w:type="spellEnd"/>
      <w:r>
        <w:t xml:space="preserve"> analýzy v případě úhynu telete v období od odebrání vzorku do zpracování v laboratoři.</w:t>
      </w:r>
    </w:p>
    <w:p w:rsidR="00361FEF" w:rsidRPr="00361FEF" w:rsidRDefault="00361FEF" w:rsidP="00B13EAD">
      <w:pPr>
        <w:pStyle w:val="Zkladntextodsazen"/>
        <w:ind w:left="360"/>
      </w:pPr>
      <w:r>
        <w:t>Rada také doporučuje přesunutí finanční podpory Svazu z hodnocení zevnějšku n</w:t>
      </w:r>
      <w:r w:rsidR="00353285">
        <w:t xml:space="preserve">a </w:t>
      </w:r>
      <w:proofErr w:type="spellStart"/>
      <w:r w:rsidR="00353285">
        <w:t>genomickou</w:t>
      </w:r>
      <w:proofErr w:type="spellEnd"/>
      <w:r w:rsidR="00353285">
        <w:t xml:space="preserve"> analýzu plemenic (</w:t>
      </w:r>
      <w:r>
        <w:t>v současné době se jedná o cca 800 tis. Kč)</w:t>
      </w:r>
    </w:p>
    <w:p w:rsidR="00B13EAD" w:rsidRDefault="00B13EAD" w:rsidP="00B13EAD">
      <w:pPr>
        <w:ind w:left="720"/>
        <w:rPr>
          <w:rFonts w:ascii="Arial" w:hAnsi="Arial" w:cs="Arial"/>
          <w:b/>
          <w:i/>
          <w:sz w:val="20"/>
        </w:rPr>
      </w:pPr>
    </w:p>
    <w:p w:rsidR="004979EC" w:rsidRPr="00715ACE" w:rsidRDefault="004979EC" w:rsidP="004979EC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Informace o zápisu býků do PK:</w:t>
      </w:r>
    </w:p>
    <w:p w:rsidR="009E7593" w:rsidRDefault="004979EC" w:rsidP="007C634B">
      <w:pPr>
        <w:pStyle w:val="Zkladntextodsazen"/>
        <w:ind w:left="360"/>
      </w:pPr>
      <w:r>
        <w:t>Rada vyslechla průběžnou informaci o zápisu býků do PK za rok 20</w:t>
      </w:r>
      <w:r w:rsidR="00B03324">
        <w:t>1</w:t>
      </w:r>
      <w:r w:rsidR="00A450CA">
        <w:t>7</w:t>
      </w:r>
      <w:r>
        <w:t xml:space="preserve"> a schvaluje postup pracovníků zodpovědných za zápisy do PK. Celkem bylo zapsáno</w:t>
      </w:r>
      <w:r w:rsidR="00B13EAD">
        <w:t xml:space="preserve"> 2</w:t>
      </w:r>
      <w:r w:rsidR="004D01DA">
        <w:t>8</w:t>
      </w:r>
      <w:r w:rsidR="00B13EAD">
        <w:t>5</w:t>
      </w:r>
      <w:r>
        <w:t xml:space="preserve"> býků</w:t>
      </w:r>
      <w:r w:rsidR="00B03324">
        <w:t>, členové Rady obdrželi materiál s</w:t>
      </w:r>
      <w:r w:rsidR="008061C0">
        <w:t> </w:t>
      </w:r>
      <w:r w:rsidR="00B03324">
        <w:t>podrobným rozborem z</w:t>
      </w:r>
      <w:r w:rsidR="008061C0">
        <w:t>apsaných</w:t>
      </w:r>
      <w:r w:rsidR="00B03324">
        <w:t xml:space="preserve"> býků</w:t>
      </w:r>
      <w:r>
        <w:t>.</w:t>
      </w:r>
      <w:r w:rsidR="009E7593">
        <w:t xml:space="preserve"> </w:t>
      </w:r>
    </w:p>
    <w:p w:rsidR="00555A8D" w:rsidRDefault="00555A8D" w:rsidP="007C634B">
      <w:pPr>
        <w:pStyle w:val="Zkladntextodsazen"/>
        <w:ind w:left="360"/>
      </w:pPr>
    </w:p>
    <w:p w:rsidR="0040350C" w:rsidRPr="00715ACE" w:rsidRDefault="0040350C" w:rsidP="0040350C">
      <w:pPr>
        <w:pStyle w:val="Zkladntextodsazen"/>
        <w:numPr>
          <w:ilvl w:val="0"/>
          <w:numId w:val="13"/>
        </w:numPr>
        <w:rPr>
          <w:b/>
          <w:i/>
        </w:rPr>
      </w:pPr>
      <w:r>
        <w:rPr>
          <w:b/>
          <w:i/>
        </w:rPr>
        <w:t>Hodnocení exteriéru v roce 201</w:t>
      </w:r>
      <w:r w:rsidR="00B13EAD">
        <w:rPr>
          <w:b/>
          <w:i/>
        </w:rPr>
        <w:t>7</w:t>
      </w:r>
    </w:p>
    <w:p w:rsidR="0040350C" w:rsidRDefault="0040350C" w:rsidP="0040350C">
      <w:pPr>
        <w:pStyle w:val="Zkladntextodsazen"/>
        <w:ind w:left="360"/>
      </w:pPr>
      <w:r>
        <w:t>Vondrášek seznámil členy Rady s výsledky hodnocení exteriéru v roce 201</w:t>
      </w:r>
      <w:r w:rsidR="00B13EAD">
        <w:t>7</w:t>
      </w:r>
      <w:r>
        <w:t xml:space="preserve">. Nahodnoceno bylo </w:t>
      </w:r>
      <w:r w:rsidR="004D01DA">
        <w:t>4</w:t>
      </w:r>
      <w:r w:rsidR="00B13EAD">
        <w:t>4166 krav</w:t>
      </w:r>
      <w:r>
        <w:t>. Profesionální bonitéři aktuálně provádějí plošný</w:t>
      </w:r>
      <w:r w:rsidR="00D34AE5">
        <w:t xml:space="preserve"> po</w:t>
      </w:r>
      <w:r w:rsidR="00B13EAD">
        <w:t>pis exteriéru ve 291</w:t>
      </w:r>
      <w:r w:rsidR="00D34AE5">
        <w:t xml:space="preserve"> podnicích (více než 300 stájí)</w:t>
      </w:r>
      <w:r w:rsidR="004D01DA">
        <w:t xml:space="preserve">, z toho </w:t>
      </w:r>
      <w:r w:rsidR="00D34AE5">
        <w:t xml:space="preserve">je </w:t>
      </w:r>
      <w:r w:rsidR="004D01DA">
        <w:t>1</w:t>
      </w:r>
      <w:r w:rsidR="00B13EAD">
        <w:t>99</w:t>
      </w:r>
      <w:r w:rsidR="004D01DA">
        <w:t xml:space="preserve"> člen</w:t>
      </w:r>
      <w:r w:rsidR="00D34AE5">
        <w:t>ů Svazu</w:t>
      </w:r>
      <w:r w:rsidR="004D01DA">
        <w:t>.</w:t>
      </w:r>
    </w:p>
    <w:p w:rsidR="0040350C" w:rsidRDefault="0040350C" w:rsidP="0040350C">
      <w:pPr>
        <w:pStyle w:val="Zkladntextodsazen"/>
        <w:ind w:left="360"/>
      </w:pPr>
      <w:r>
        <w:t xml:space="preserve"> </w:t>
      </w:r>
    </w:p>
    <w:p w:rsidR="009E7593" w:rsidRDefault="00361FEF" w:rsidP="009E7593">
      <w:pPr>
        <w:pStyle w:val="Zkladntextodsazen"/>
        <w:numPr>
          <w:ilvl w:val="0"/>
          <w:numId w:val="13"/>
        </w:numPr>
        <w:rPr>
          <w:b/>
          <w:i/>
        </w:rPr>
      </w:pPr>
      <w:r>
        <w:rPr>
          <w:b/>
          <w:i/>
        </w:rPr>
        <w:t>Zpracování a příprava m</w:t>
      </w:r>
      <w:r w:rsidR="009E7593">
        <w:rPr>
          <w:b/>
          <w:i/>
        </w:rPr>
        <w:t>ateriál</w:t>
      </w:r>
      <w:r>
        <w:rPr>
          <w:b/>
          <w:i/>
        </w:rPr>
        <w:t>ů</w:t>
      </w:r>
      <w:r w:rsidR="009E7593">
        <w:rPr>
          <w:b/>
          <w:i/>
        </w:rPr>
        <w:t xml:space="preserve"> pro ČS</w:t>
      </w:r>
    </w:p>
    <w:p w:rsidR="009E7593" w:rsidRDefault="00DC6301" w:rsidP="009E7593">
      <w:pPr>
        <w:pStyle w:val="Zkladntextodsazen"/>
        <w:ind w:left="360"/>
      </w:pPr>
      <w:r w:rsidRPr="002B5A45">
        <w:t xml:space="preserve">Rada PK pověřuje aparát </w:t>
      </w:r>
      <w:r>
        <w:t xml:space="preserve">Svazu dopracováním </w:t>
      </w:r>
      <w:r w:rsidRPr="002B5A45">
        <w:t>materiál</w:t>
      </w:r>
      <w:r>
        <w:t>ů</w:t>
      </w:r>
      <w:r w:rsidRPr="002B5A45">
        <w:t xml:space="preserve"> Zpráva o činnosti Rady</w:t>
      </w:r>
      <w:r w:rsidR="00361FEF">
        <w:t xml:space="preserve"> za čtyřleté období a </w:t>
      </w:r>
      <w:r>
        <w:t>Realizace plnění šlechtitelského programu, které budou předloženy Členskému shromáždění ke schválení</w:t>
      </w:r>
      <w:r w:rsidR="004D01DA">
        <w:t>.</w:t>
      </w:r>
      <w:r w:rsidR="004517DC">
        <w:t xml:space="preserve"> Materiály budou v předstihu vyvěšeny na webových stránkách Svazu</w:t>
      </w:r>
    </w:p>
    <w:p w:rsidR="00353285" w:rsidRDefault="00353285" w:rsidP="009E7593">
      <w:pPr>
        <w:pStyle w:val="Zkladntextodsazen"/>
        <w:ind w:left="360"/>
      </w:pPr>
    </w:p>
    <w:p w:rsidR="00353285" w:rsidRDefault="00353285" w:rsidP="009E7593">
      <w:pPr>
        <w:pStyle w:val="Zkladntextodsazen"/>
        <w:ind w:left="360"/>
      </w:pPr>
    </w:p>
    <w:p w:rsidR="009E7593" w:rsidRDefault="009E7593" w:rsidP="009E7593">
      <w:pPr>
        <w:pStyle w:val="Zkladntextodsazen"/>
        <w:ind w:left="360"/>
      </w:pPr>
      <w:r>
        <w:t>.</w:t>
      </w:r>
    </w:p>
    <w:p w:rsidR="009E7593" w:rsidRDefault="004517DC" w:rsidP="009E7593">
      <w:pPr>
        <w:pStyle w:val="Zkladntextodsazen"/>
        <w:numPr>
          <w:ilvl w:val="0"/>
          <w:numId w:val="13"/>
        </w:numPr>
        <w:rPr>
          <w:b/>
          <w:szCs w:val="20"/>
        </w:rPr>
      </w:pPr>
      <w:r>
        <w:rPr>
          <w:b/>
          <w:szCs w:val="20"/>
        </w:rPr>
        <w:lastRenderedPageBreak/>
        <w:t>Informace o plánovaných akcích</w:t>
      </w:r>
    </w:p>
    <w:p w:rsidR="009E7593" w:rsidRDefault="009E7593" w:rsidP="009E7593">
      <w:pPr>
        <w:pStyle w:val="Zkladntextodsazen"/>
        <w:ind w:left="360"/>
        <w:rPr>
          <w:szCs w:val="20"/>
        </w:rPr>
      </w:pPr>
      <w:r>
        <w:rPr>
          <w:szCs w:val="20"/>
        </w:rPr>
        <w:t>Doc. Motyčka</w:t>
      </w:r>
      <w:r w:rsidR="00DB1C7B">
        <w:rPr>
          <w:szCs w:val="20"/>
        </w:rPr>
        <w:t xml:space="preserve">, ing. </w:t>
      </w:r>
      <w:r w:rsidR="004517DC">
        <w:rPr>
          <w:szCs w:val="20"/>
        </w:rPr>
        <w:t>Schaffelhofer</w:t>
      </w:r>
      <w:r>
        <w:rPr>
          <w:szCs w:val="20"/>
        </w:rPr>
        <w:t xml:space="preserve"> a ing. Vondrášek informovali členy Rady o termín</w:t>
      </w:r>
      <w:r w:rsidR="004517DC">
        <w:rPr>
          <w:szCs w:val="20"/>
        </w:rPr>
        <w:t xml:space="preserve">ech a organizačních záležitostech </w:t>
      </w:r>
      <w:r>
        <w:rPr>
          <w:szCs w:val="20"/>
        </w:rPr>
        <w:t>Národního šampionátu v</w:t>
      </w:r>
      <w:r w:rsidR="004517DC">
        <w:rPr>
          <w:szCs w:val="20"/>
        </w:rPr>
        <w:t xml:space="preserve"> Lysé nad Labem </w:t>
      </w:r>
      <w:proofErr w:type="gramStart"/>
      <w:r w:rsidR="004517DC">
        <w:rPr>
          <w:szCs w:val="20"/>
        </w:rPr>
        <w:t>dne 5.října</w:t>
      </w:r>
      <w:proofErr w:type="gramEnd"/>
      <w:r w:rsidR="004517DC">
        <w:rPr>
          <w:szCs w:val="20"/>
        </w:rPr>
        <w:t xml:space="preserve"> 2018.</w:t>
      </w:r>
      <w:r w:rsidR="00A21590">
        <w:rPr>
          <w:szCs w:val="20"/>
        </w:rPr>
        <w:t xml:space="preserve"> </w:t>
      </w:r>
      <w:r w:rsidR="00095429">
        <w:rPr>
          <w:szCs w:val="20"/>
        </w:rPr>
        <w:t xml:space="preserve">Hodnotit bude </w:t>
      </w:r>
      <w:r w:rsidR="004517DC">
        <w:rPr>
          <w:szCs w:val="20"/>
        </w:rPr>
        <w:t xml:space="preserve">dánský </w:t>
      </w:r>
      <w:proofErr w:type="spellStart"/>
      <w:r w:rsidR="004517DC">
        <w:rPr>
          <w:szCs w:val="20"/>
        </w:rPr>
        <w:t>judge</w:t>
      </w:r>
      <w:proofErr w:type="spellEnd"/>
      <w:r w:rsidR="004517DC">
        <w:rPr>
          <w:szCs w:val="20"/>
        </w:rPr>
        <w:t xml:space="preserve"> </w:t>
      </w:r>
      <w:proofErr w:type="spellStart"/>
      <w:r w:rsidR="004517DC">
        <w:rPr>
          <w:szCs w:val="20"/>
        </w:rPr>
        <w:t>Eric</w:t>
      </w:r>
      <w:proofErr w:type="spellEnd"/>
      <w:r w:rsidR="004517DC">
        <w:rPr>
          <w:szCs w:val="20"/>
        </w:rPr>
        <w:t xml:space="preserve"> </w:t>
      </w:r>
      <w:proofErr w:type="spellStart"/>
      <w:r w:rsidR="004517DC">
        <w:rPr>
          <w:szCs w:val="20"/>
        </w:rPr>
        <w:t>Haahr</w:t>
      </w:r>
      <w:proofErr w:type="spellEnd"/>
      <w:r w:rsidR="00A21590">
        <w:rPr>
          <w:szCs w:val="20"/>
        </w:rPr>
        <w:t>.</w:t>
      </w:r>
      <w:r w:rsidR="004517DC">
        <w:rPr>
          <w:szCs w:val="20"/>
        </w:rPr>
        <w:t xml:space="preserve"> Návoz zvířat ve středu </w:t>
      </w:r>
      <w:proofErr w:type="gramStart"/>
      <w:r w:rsidR="004517DC">
        <w:rPr>
          <w:szCs w:val="20"/>
        </w:rPr>
        <w:t>3.10., odvoz</w:t>
      </w:r>
      <w:proofErr w:type="gramEnd"/>
      <w:r w:rsidR="004517DC">
        <w:rPr>
          <w:szCs w:val="20"/>
        </w:rPr>
        <w:t xml:space="preserve"> 5.10., kdy bude i společenský večer, od soboty bude probíhat </w:t>
      </w:r>
      <w:r w:rsidR="00BC2176">
        <w:rPr>
          <w:szCs w:val="20"/>
        </w:rPr>
        <w:t xml:space="preserve">šampionát plemene </w:t>
      </w:r>
      <w:proofErr w:type="spellStart"/>
      <w:r w:rsidR="00BC2176">
        <w:rPr>
          <w:szCs w:val="20"/>
        </w:rPr>
        <w:t>Charolais</w:t>
      </w:r>
      <w:proofErr w:type="spellEnd"/>
      <w:r w:rsidR="00BC2176">
        <w:rPr>
          <w:szCs w:val="20"/>
        </w:rPr>
        <w:t>. Mění se podmínky pro pronájem stánků tak, aby vše bylo pro případné zájemce dostupnější.</w:t>
      </w:r>
    </w:p>
    <w:p w:rsidR="00BC2176" w:rsidRDefault="00BC2176" w:rsidP="009E7593">
      <w:pPr>
        <w:pStyle w:val="Zkladntextodsazen"/>
        <w:ind w:left="360"/>
        <w:rPr>
          <w:szCs w:val="20"/>
        </w:rPr>
      </w:pPr>
      <w:r>
        <w:rPr>
          <w:szCs w:val="20"/>
        </w:rPr>
        <w:t xml:space="preserve">V termínu </w:t>
      </w:r>
      <w:proofErr w:type="gramStart"/>
      <w:r>
        <w:rPr>
          <w:szCs w:val="20"/>
        </w:rPr>
        <w:t>12.-13.4</w:t>
      </w:r>
      <w:proofErr w:type="gramEnd"/>
      <w:r>
        <w:rPr>
          <w:szCs w:val="20"/>
        </w:rPr>
        <w:t>. 2019 se uskuteční Evropský holštýnský šampionát v Belgii (</w:t>
      </w:r>
      <w:proofErr w:type="spellStart"/>
      <w:r>
        <w:rPr>
          <w:szCs w:val="20"/>
        </w:rPr>
        <w:t>Libramont</w:t>
      </w:r>
      <w:proofErr w:type="spellEnd"/>
      <w:r>
        <w:rPr>
          <w:szCs w:val="20"/>
        </w:rPr>
        <w:t>), rádi bychom se zúčastnili soutěže mladých chovatelů (</w:t>
      </w:r>
      <w:proofErr w:type="spellStart"/>
      <w:r>
        <w:rPr>
          <w:szCs w:val="20"/>
        </w:rPr>
        <w:t>fitérů</w:t>
      </w:r>
      <w:proofErr w:type="spellEnd"/>
      <w:r>
        <w:rPr>
          <w:szCs w:val="20"/>
        </w:rPr>
        <w:t xml:space="preserve">), do soutěže krav předpokládáme 5 ks černých a 1-2 RED holštýnské krávy. Uzávěrka přihlášek je do </w:t>
      </w:r>
      <w:proofErr w:type="gramStart"/>
      <w:r>
        <w:rPr>
          <w:szCs w:val="20"/>
        </w:rPr>
        <w:t>14.4.2018</w:t>
      </w:r>
      <w:proofErr w:type="gramEnd"/>
      <w:r>
        <w:rPr>
          <w:szCs w:val="20"/>
        </w:rPr>
        <w:t xml:space="preserve">, kdy bychom měli znát i přesné veterinární podmínky. </w:t>
      </w:r>
    </w:p>
    <w:p w:rsidR="009E7593" w:rsidRDefault="009E7593" w:rsidP="009E7593">
      <w:pPr>
        <w:pStyle w:val="Zkladntextodsazen"/>
        <w:ind w:left="360"/>
        <w:rPr>
          <w:szCs w:val="20"/>
        </w:rPr>
      </w:pPr>
    </w:p>
    <w:p w:rsidR="009E584D" w:rsidRDefault="0040350C" w:rsidP="009E584D">
      <w:pPr>
        <w:pStyle w:val="Zkladntextodsazen"/>
        <w:numPr>
          <w:ilvl w:val="0"/>
          <w:numId w:val="13"/>
        </w:numPr>
      </w:pPr>
      <w:r>
        <w:rPr>
          <w:b/>
          <w:i/>
        </w:rPr>
        <w:t>Legislativa</w:t>
      </w:r>
    </w:p>
    <w:p w:rsidR="00BC2176" w:rsidRDefault="00A21590" w:rsidP="00A772DC">
      <w:pPr>
        <w:pStyle w:val="Zkladntextodsazen"/>
        <w:ind w:left="360"/>
      </w:pPr>
      <w:r>
        <w:t>Doc. Motyčka informoval</w:t>
      </w:r>
      <w:r w:rsidR="000A3928">
        <w:t xml:space="preserve"> </w:t>
      </w:r>
      <w:r w:rsidR="00BC2176">
        <w:t xml:space="preserve">o návrhu nového Plemenářského zákona tak, aby odpovídal nové zootechnické legislativě EU, následně bude nutné upravit i Řád PK a Šlechtitelský program. Plemenářský zákon byl Mze odeslán do legislativní Rady vlády a poté by měl být předložen do Parlamentu ke schválení. Nabytí účinnosti </w:t>
      </w:r>
      <w:r w:rsidR="007E0D07">
        <w:t xml:space="preserve">nařízení EU 2016/1012 </w:t>
      </w:r>
      <w:r w:rsidR="00BC2176">
        <w:t>je k </w:t>
      </w:r>
      <w:proofErr w:type="gramStart"/>
      <w:r w:rsidR="00BC2176">
        <w:t>1.11.2018.</w:t>
      </w:r>
      <w:r w:rsidR="007E0D07">
        <w:t>Do</w:t>
      </w:r>
      <w:proofErr w:type="gramEnd"/>
      <w:r w:rsidR="007E0D07">
        <w:t xml:space="preserve"> této doby by měl být náš zákon schválen.</w:t>
      </w:r>
      <w:r w:rsidR="00BC2176">
        <w:t xml:space="preserve"> </w:t>
      </w:r>
    </w:p>
    <w:p w:rsidR="007A3C41" w:rsidRDefault="00BC2176" w:rsidP="00A772DC">
      <w:pPr>
        <w:pStyle w:val="Zkladntextodsazen"/>
        <w:ind w:left="360"/>
      </w:pPr>
      <w:r>
        <w:t>Důležitou změnou je povinnost zápisu do hlavního oddílu PK všech zvířat, která mají zapsané 2 generace předků v PK stejného plemene. Tím pravděpodobně zanikne automatický převod, který se využíval při přesunu krav k jinému majiteli.</w:t>
      </w:r>
    </w:p>
    <w:p w:rsidR="009E584D" w:rsidRDefault="009E584D" w:rsidP="00B81D79">
      <w:pPr>
        <w:pStyle w:val="Zkladntextodsazen"/>
        <w:ind w:left="360"/>
        <w:rPr>
          <w:szCs w:val="20"/>
        </w:rPr>
      </w:pPr>
    </w:p>
    <w:p w:rsidR="00B81D79" w:rsidRPr="00B81D79" w:rsidRDefault="00B81D79" w:rsidP="00984063">
      <w:pPr>
        <w:pStyle w:val="Zkladntextodsazen"/>
        <w:numPr>
          <w:ilvl w:val="0"/>
          <w:numId w:val="13"/>
        </w:numPr>
        <w:rPr>
          <w:szCs w:val="20"/>
        </w:rPr>
      </w:pPr>
      <w:r>
        <w:rPr>
          <w:b/>
          <w:i/>
        </w:rPr>
        <w:t>Různé</w:t>
      </w:r>
    </w:p>
    <w:p w:rsidR="009E584D" w:rsidRDefault="00353285" w:rsidP="00353285">
      <w:pPr>
        <w:pStyle w:val="Zkladntextodsazen"/>
        <w:ind w:left="360"/>
        <w:rPr>
          <w:szCs w:val="20"/>
        </w:rPr>
      </w:pPr>
      <w:r>
        <w:rPr>
          <w:szCs w:val="20"/>
        </w:rPr>
        <w:t xml:space="preserve">Ve středu </w:t>
      </w:r>
      <w:proofErr w:type="gramStart"/>
      <w:r>
        <w:rPr>
          <w:szCs w:val="20"/>
        </w:rPr>
        <w:t>28.3. proběhne</w:t>
      </w:r>
      <w:proofErr w:type="gramEnd"/>
      <w:r>
        <w:rPr>
          <w:szCs w:val="20"/>
        </w:rPr>
        <w:t xml:space="preserve"> na Mze komise k IBR – byl ukončen ozdravovací program od IBR, v současné době je v ČR cca 1500 původně pozitivních zvířat v 19 chovech, na tyto chova</w:t>
      </w:r>
      <w:r w:rsidR="006007EB">
        <w:rPr>
          <w:szCs w:val="20"/>
        </w:rPr>
        <w:t>tele</w:t>
      </w:r>
      <w:bookmarkStart w:id="0" w:name="_GoBack"/>
      <w:bookmarkEnd w:id="0"/>
      <w:r>
        <w:rPr>
          <w:szCs w:val="20"/>
        </w:rPr>
        <w:t xml:space="preserve"> se nyní vztahuje zákaz přesunů, nesmí být pozitivní krávy připouštěny a musí být do konce září vyřazeny. Jedná se většinou o starší kusy v chovech.</w:t>
      </w:r>
    </w:p>
    <w:p w:rsidR="005575A0" w:rsidRDefault="005575A0" w:rsidP="00042D57">
      <w:pPr>
        <w:pStyle w:val="Zkladntextodsazen"/>
        <w:rPr>
          <w:szCs w:val="20"/>
        </w:rPr>
      </w:pPr>
    </w:p>
    <w:p w:rsidR="001D613E" w:rsidRDefault="001D613E">
      <w:pPr>
        <w:rPr>
          <w:rFonts w:ascii="Arial" w:hAnsi="Arial" w:cs="Arial"/>
          <w:sz w:val="20"/>
        </w:rPr>
      </w:pPr>
    </w:p>
    <w:p w:rsidR="00497395" w:rsidRDefault="0049739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Hradištko, </w:t>
      </w:r>
      <w:r w:rsidR="00353285">
        <w:rPr>
          <w:rFonts w:ascii="Arial" w:hAnsi="Arial" w:cs="Arial"/>
          <w:sz w:val="20"/>
        </w:rPr>
        <w:t>13</w:t>
      </w:r>
      <w:r>
        <w:rPr>
          <w:rFonts w:ascii="Arial" w:hAnsi="Arial" w:cs="Arial"/>
          <w:sz w:val="20"/>
        </w:rPr>
        <w:t xml:space="preserve">. </w:t>
      </w:r>
      <w:r w:rsidR="0040350C">
        <w:rPr>
          <w:rFonts w:ascii="Arial" w:hAnsi="Arial" w:cs="Arial"/>
          <w:sz w:val="20"/>
        </w:rPr>
        <w:t>března</w:t>
      </w:r>
      <w:r>
        <w:rPr>
          <w:rFonts w:ascii="Arial" w:hAnsi="Arial" w:cs="Arial"/>
          <w:sz w:val="20"/>
        </w:rPr>
        <w:t xml:space="preserve"> 201</w:t>
      </w:r>
      <w:r w:rsidR="00353285">
        <w:rPr>
          <w:rFonts w:ascii="Arial" w:hAnsi="Arial" w:cs="Arial"/>
          <w:sz w:val="20"/>
        </w:rPr>
        <w:t>8</w:t>
      </w:r>
    </w:p>
    <w:p w:rsidR="00B81D79" w:rsidRDefault="006D3AE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Zapsal: </w:t>
      </w:r>
      <w:r w:rsidR="00B81D79">
        <w:rPr>
          <w:rFonts w:ascii="Arial" w:hAnsi="Arial" w:cs="Arial"/>
          <w:sz w:val="20"/>
        </w:rPr>
        <w:t>Vondrášek</w:t>
      </w:r>
    </w:p>
    <w:p w:rsidR="00B81D79" w:rsidRDefault="00B81D79">
      <w:pPr>
        <w:rPr>
          <w:rFonts w:ascii="Arial" w:hAnsi="Arial" w:cs="Arial"/>
          <w:sz w:val="20"/>
        </w:rPr>
      </w:pPr>
    </w:p>
    <w:p w:rsidR="006D3AE2" w:rsidRDefault="00B81D79"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6D3AE2">
        <w:rPr>
          <w:rFonts w:ascii="Arial" w:hAnsi="Arial" w:cs="Arial"/>
          <w:sz w:val="20"/>
        </w:rPr>
        <w:t xml:space="preserve">Zápis odsouhlasil: </w:t>
      </w:r>
      <w:proofErr w:type="gramStart"/>
      <w:r w:rsidR="006D3AE2">
        <w:rPr>
          <w:rFonts w:ascii="Arial" w:hAnsi="Arial" w:cs="Arial"/>
          <w:sz w:val="20"/>
        </w:rPr>
        <w:t>Doc.ing.</w:t>
      </w:r>
      <w:proofErr w:type="gramEnd"/>
      <w:r w:rsidR="006D3AE2">
        <w:rPr>
          <w:rFonts w:ascii="Arial" w:hAnsi="Arial" w:cs="Arial"/>
          <w:sz w:val="20"/>
        </w:rPr>
        <w:t xml:space="preserve"> Jiří  Motyčka, CSc.</w:t>
      </w:r>
      <w:r w:rsidR="006D3AE2">
        <w:tab/>
      </w:r>
    </w:p>
    <w:sectPr w:rsidR="006D3AE2" w:rsidSect="00F71268">
      <w:pgSz w:w="11906" w:h="16838"/>
      <w:pgMar w:top="426" w:right="991" w:bottom="42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5716B"/>
    <w:multiLevelType w:val="hybridMultilevel"/>
    <w:tmpl w:val="233E4674"/>
    <w:lvl w:ilvl="0" w:tplc="1AE63448">
      <w:start w:val="1"/>
      <w:numFmt w:val="lowerLetter"/>
      <w:lvlText w:val="%1."/>
      <w:lvlJc w:val="left"/>
      <w:pPr>
        <w:tabs>
          <w:tab w:val="num" w:pos="417"/>
        </w:tabs>
        <w:ind w:left="417" w:hanging="360"/>
      </w:pPr>
      <w:rPr>
        <w:rFonts w:ascii="Times New Roman" w:hAnsi="Times New Roman" w:cs="Times New Roman"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37"/>
        </w:tabs>
        <w:ind w:left="113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1">
    <w:nsid w:val="098B3A3D"/>
    <w:multiLevelType w:val="hybridMultilevel"/>
    <w:tmpl w:val="F1807C5A"/>
    <w:lvl w:ilvl="0" w:tplc="35102516">
      <w:start w:val="1"/>
      <w:numFmt w:val="lowerLetter"/>
      <w:lvlText w:val="%1.)"/>
      <w:lvlJc w:val="left"/>
      <w:pPr>
        <w:tabs>
          <w:tab w:val="num" w:pos="644"/>
        </w:tabs>
        <w:ind w:left="567" w:hanging="283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657364"/>
    <w:multiLevelType w:val="hybridMultilevel"/>
    <w:tmpl w:val="677EB07C"/>
    <w:lvl w:ilvl="0" w:tplc="29D8A5E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6CE64382">
      <w:start w:val="1"/>
      <w:numFmt w:val="bullet"/>
      <w:lvlText w:val=""/>
      <w:lvlJc w:val="left"/>
      <w:pPr>
        <w:tabs>
          <w:tab w:val="num" w:pos="1440"/>
        </w:tabs>
        <w:ind w:left="1250" w:hanging="170"/>
      </w:pPr>
      <w:rPr>
        <w:rFonts w:ascii="Symbol" w:hAnsi="Symbol" w:hint="default"/>
      </w:rPr>
    </w:lvl>
    <w:lvl w:ilvl="2" w:tplc="E9D086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3EB130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D605AB"/>
    <w:multiLevelType w:val="hybridMultilevel"/>
    <w:tmpl w:val="AD16D096"/>
    <w:lvl w:ilvl="0" w:tplc="D6A6600A">
      <w:start w:val="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50BA4E5E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">
    <w:nsid w:val="1BE97A71"/>
    <w:multiLevelType w:val="hybridMultilevel"/>
    <w:tmpl w:val="F33E30E6"/>
    <w:lvl w:ilvl="0" w:tplc="040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16B4870"/>
    <w:multiLevelType w:val="hybridMultilevel"/>
    <w:tmpl w:val="79EA60E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9774E4"/>
    <w:multiLevelType w:val="hybridMultilevel"/>
    <w:tmpl w:val="9B2C8128"/>
    <w:lvl w:ilvl="0" w:tplc="52EC9974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7">
    <w:nsid w:val="28481DC7"/>
    <w:multiLevelType w:val="hybridMultilevel"/>
    <w:tmpl w:val="28D6DCFE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">
    <w:nsid w:val="2E99676A"/>
    <w:multiLevelType w:val="hybridMultilevel"/>
    <w:tmpl w:val="C77C5FD0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D6A6600A">
      <w:start w:val="3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453A0DB6">
      <w:start w:val="1"/>
      <w:numFmt w:val="lowerLetter"/>
      <w:lvlText w:val="%3."/>
      <w:lvlJc w:val="left"/>
      <w:pPr>
        <w:tabs>
          <w:tab w:val="num" w:pos="3048"/>
        </w:tabs>
        <w:ind w:left="3048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9">
    <w:nsid w:val="352334CC"/>
    <w:multiLevelType w:val="hybridMultilevel"/>
    <w:tmpl w:val="728829D6"/>
    <w:lvl w:ilvl="0" w:tplc="0405000F">
      <w:start w:val="1"/>
      <w:numFmt w:val="decimal"/>
      <w:lvlText w:val="%1."/>
      <w:lvlJc w:val="left"/>
      <w:pPr>
        <w:tabs>
          <w:tab w:val="num" w:pos="1185"/>
        </w:tabs>
        <w:ind w:left="118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0">
    <w:nsid w:val="358150E4"/>
    <w:multiLevelType w:val="hybridMultilevel"/>
    <w:tmpl w:val="AF34D322"/>
    <w:lvl w:ilvl="0" w:tplc="6374E7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25B4AF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DF1691"/>
    <w:multiLevelType w:val="hybridMultilevel"/>
    <w:tmpl w:val="523ADE70"/>
    <w:lvl w:ilvl="0" w:tplc="D8AE3F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16215E"/>
    <w:multiLevelType w:val="hybridMultilevel"/>
    <w:tmpl w:val="FE48AFDE"/>
    <w:lvl w:ilvl="0" w:tplc="7B6EC77C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135885C6">
      <w:start w:val="1"/>
      <w:numFmt w:val="bullet"/>
      <w:lvlText w:val=""/>
      <w:lvlJc w:val="left"/>
      <w:pPr>
        <w:tabs>
          <w:tab w:val="num" w:pos="530"/>
        </w:tabs>
        <w:ind w:left="284" w:hanging="114"/>
      </w:pPr>
      <w:rPr>
        <w:rFonts w:ascii="Symbol" w:hAnsi="Symbol"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5CE295F"/>
    <w:multiLevelType w:val="hybridMultilevel"/>
    <w:tmpl w:val="9B2C8128"/>
    <w:lvl w:ilvl="0" w:tplc="6CE64382">
      <w:start w:val="1"/>
      <w:numFmt w:val="bullet"/>
      <w:lvlText w:val=""/>
      <w:lvlJc w:val="left"/>
      <w:pPr>
        <w:tabs>
          <w:tab w:val="num" w:pos="950"/>
        </w:tabs>
        <w:ind w:left="76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4">
    <w:nsid w:val="5BD54BB8"/>
    <w:multiLevelType w:val="hybridMultilevel"/>
    <w:tmpl w:val="4F0E39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9164834"/>
    <w:multiLevelType w:val="hybridMultilevel"/>
    <w:tmpl w:val="9118CC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A325BF"/>
    <w:multiLevelType w:val="hybridMultilevel"/>
    <w:tmpl w:val="84D8C378"/>
    <w:lvl w:ilvl="0" w:tplc="C8726E94">
      <w:start w:val="2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>
    <w:nsid w:val="7DCF35BB"/>
    <w:multiLevelType w:val="hybridMultilevel"/>
    <w:tmpl w:val="040C943E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9"/>
  </w:num>
  <w:num w:numId="3">
    <w:abstractNumId w:val="5"/>
  </w:num>
  <w:num w:numId="4">
    <w:abstractNumId w:val="2"/>
  </w:num>
  <w:num w:numId="5">
    <w:abstractNumId w:val="13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  <w:num w:numId="11">
    <w:abstractNumId w:val="0"/>
  </w:num>
  <w:num w:numId="12">
    <w:abstractNumId w:val="7"/>
  </w:num>
  <w:num w:numId="13">
    <w:abstractNumId w:val="10"/>
  </w:num>
  <w:num w:numId="14">
    <w:abstractNumId w:val="14"/>
  </w:num>
  <w:num w:numId="15">
    <w:abstractNumId w:val="17"/>
  </w:num>
  <w:num w:numId="16">
    <w:abstractNumId w:val="15"/>
  </w:num>
  <w:num w:numId="17">
    <w:abstractNumId w:val="11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compat/>
  <w:rsids>
    <w:rsidRoot w:val="00267E44"/>
    <w:rsid w:val="00016D3D"/>
    <w:rsid w:val="0002748C"/>
    <w:rsid w:val="00030F58"/>
    <w:rsid w:val="00042D57"/>
    <w:rsid w:val="0006751E"/>
    <w:rsid w:val="00073A80"/>
    <w:rsid w:val="00075F38"/>
    <w:rsid w:val="000943A2"/>
    <w:rsid w:val="00095429"/>
    <w:rsid w:val="000A0626"/>
    <w:rsid w:val="000A2A8C"/>
    <w:rsid w:val="000A3928"/>
    <w:rsid w:val="000A767D"/>
    <w:rsid w:val="000A77AC"/>
    <w:rsid w:val="000C4145"/>
    <w:rsid w:val="000C5E2D"/>
    <w:rsid w:val="000D18DB"/>
    <w:rsid w:val="000D5D2B"/>
    <w:rsid w:val="000E32B3"/>
    <w:rsid w:val="000E3C33"/>
    <w:rsid w:val="00113C4D"/>
    <w:rsid w:val="001352E0"/>
    <w:rsid w:val="001432BE"/>
    <w:rsid w:val="00163A83"/>
    <w:rsid w:val="001A20C7"/>
    <w:rsid w:val="001B088F"/>
    <w:rsid w:val="001B2D85"/>
    <w:rsid w:val="001B67EC"/>
    <w:rsid w:val="001D613E"/>
    <w:rsid w:val="00230F08"/>
    <w:rsid w:val="00233203"/>
    <w:rsid w:val="00235442"/>
    <w:rsid w:val="00266F49"/>
    <w:rsid w:val="00267E44"/>
    <w:rsid w:val="00287A28"/>
    <w:rsid w:val="002A1031"/>
    <w:rsid w:val="002B5A45"/>
    <w:rsid w:val="002B6340"/>
    <w:rsid w:val="002D4E61"/>
    <w:rsid w:val="002E51B3"/>
    <w:rsid w:val="002F1E2B"/>
    <w:rsid w:val="002F6A49"/>
    <w:rsid w:val="002F6B5B"/>
    <w:rsid w:val="00302777"/>
    <w:rsid w:val="00310A3C"/>
    <w:rsid w:val="0033051B"/>
    <w:rsid w:val="0034422F"/>
    <w:rsid w:val="003465A3"/>
    <w:rsid w:val="00353285"/>
    <w:rsid w:val="003555F9"/>
    <w:rsid w:val="00361FEF"/>
    <w:rsid w:val="003629FE"/>
    <w:rsid w:val="003C751C"/>
    <w:rsid w:val="003D1651"/>
    <w:rsid w:val="003D171E"/>
    <w:rsid w:val="003D2C8F"/>
    <w:rsid w:val="003E4423"/>
    <w:rsid w:val="003F7493"/>
    <w:rsid w:val="0040350C"/>
    <w:rsid w:val="0040402A"/>
    <w:rsid w:val="0041472F"/>
    <w:rsid w:val="00421405"/>
    <w:rsid w:val="004239A3"/>
    <w:rsid w:val="004269CA"/>
    <w:rsid w:val="004472C8"/>
    <w:rsid w:val="00447E1C"/>
    <w:rsid w:val="004517DC"/>
    <w:rsid w:val="00470730"/>
    <w:rsid w:val="00497395"/>
    <w:rsid w:val="004979EC"/>
    <w:rsid w:val="004A2458"/>
    <w:rsid w:val="004B566D"/>
    <w:rsid w:val="004D01DA"/>
    <w:rsid w:val="004F4CCE"/>
    <w:rsid w:val="00520272"/>
    <w:rsid w:val="00535543"/>
    <w:rsid w:val="00540D34"/>
    <w:rsid w:val="0054762F"/>
    <w:rsid w:val="005502ED"/>
    <w:rsid w:val="00555A8D"/>
    <w:rsid w:val="005575A0"/>
    <w:rsid w:val="005A3EEF"/>
    <w:rsid w:val="005A4908"/>
    <w:rsid w:val="005F642C"/>
    <w:rsid w:val="006007EB"/>
    <w:rsid w:val="00634F66"/>
    <w:rsid w:val="00647A8F"/>
    <w:rsid w:val="00673B3A"/>
    <w:rsid w:val="00676B04"/>
    <w:rsid w:val="006822C0"/>
    <w:rsid w:val="00694DE6"/>
    <w:rsid w:val="00695B86"/>
    <w:rsid w:val="006C6EA8"/>
    <w:rsid w:val="006D3AE2"/>
    <w:rsid w:val="006F3E23"/>
    <w:rsid w:val="00702DD2"/>
    <w:rsid w:val="0070339E"/>
    <w:rsid w:val="00706BB5"/>
    <w:rsid w:val="0071294A"/>
    <w:rsid w:val="00715ACE"/>
    <w:rsid w:val="007264E5"/>
    <w:rsid w:val="00731400"/>
    <w:rsid w:val="00750233"/>
    <w:rsid w:val="007659C4"/>
    <w:rsid w:val="00766389"/>
    <w:rsid w:val="007A3C41"/>
    <w:rsid w:val="007A7B00"/>
    <w:rsid w:val="007B6588"/>
    <w:rsid w:val="007C23B9"/>
    <w:rsid w:val="007C3F70"/>
    <w:rsid w:val="007C44BC"/>
    <w:rsid w:val="007C634B"/>
    <w:rsid w:val="007C76AB"/>
    <w:rsid w:val="007D1E8E"/>
    <w:rsid w:val="007E0D07"/>
    <w:rsid w:val="007F1FE0"/>
    <w:rsid w:val="008061C0"/>
    <w:rsid w:val="008208A1"/>
    <w:rsid w:val="00840CCA"/>
    <w:rsid w:val="00841E2A"/>
    <w:rsid w:val="0086239D"/>
    <w:rsid w:val="008771F9"/>
    <w:rsid w:val="008971F6"/>
    <w:rsid w:val="008A4885"/>
    <w:rsid w:val="008B5CB5"/>
    <w:rsid w:val="008C1A81"/>
    <w:rsid w:val="008C3790"/>
    <w:rsid w:val="008D524F"/>
    <w:rsid w:val="008E0A72"/>
    <w:rsid w:val="008E7088"/>
    <w:rsid w:val="00901C8A"/>
    <w:rsid w:val="009060B9"/>
    <w:rsid w:val="00915E00"/>
    <w:rsid w:val="00923864"/>
    <w:rsid w:val="00924997"/>
    <w:rsid w:val="009559AB"/>
    <w:rsid w:val="009567D0"/>
    <w:rsid w:val="00984063"/>
    <w:rsid w:val="009A3BB5"/>
    <w:rsid w:val="009E1821"/>
    <w:rsid w:val="009E584D"/>
    <w:rsid w:val="009E63BA"/>
    <w:rsid w:val="009E7593"/>
    <w:rsid w:val="00A13C98"/>
    <w:rsid w:val="00A214FB"/>
    <w:rsid w:val="00A21590"/>
    <w:rsid w:val="00A25DF1"/>
    <w:rsid w:val="00A450CA"/>
    <w:rsid w:val="00A62065"/>
    <w:rsid w:val="00A65004"/>
    <w:rsid w:val="00A772DC"/>
    <w:rsid w:val="00AA0F6E"/>
    <w:rsid w:val="00AA59D6"/>
    <w:rsid w:val="00AB5600"/>
    <w:rsid w:val="00AD10AC"/>
    <w:rsid w:val="00AE1A12"/>
    <w:rsid w:val="00AE270F"/>
    <w:rsid w:val="00AE36D9"/>
    <w:rsid w:val="00AE69BA"/>
    <w:rsid w:val="00AF22D1"/>
    <w:rsid w:val="00B03324"/>
    <w:rsid w:val="00B13EAD"/>
    <w:rsid w:val="00B31623"/>
    <w:rsid w:val="00B50B01"/>
    <w:rsid w:val="00B6577D"/>
    <w:rsid w:val="00B81D79"/>
    <w:rsid w:val="00B84E6E"/>
    <w:rsid w:val="00B85AAE"/>
    <w:rsid w:val="00B971F7"/>
    <w:rsid w:val="00BA415D"/>
    <w:rsid w:val="00BB7264"/>
    <w:rsid w:val="00BC2176"/>
    <w:rsid w:val="00BC6A1B"/>
    <w:rsid w:val="00BE13C5"/>
    <w:rsid w:val="00C16FFC"/>
    <w:rsid w:val="00C2118D"/>
    <w:rsid w:val="00C44EE8"/>
    <w:rsid w:val="00C51D4B"/>
    <w:rsid w:val="00C54BE1"/>
    <w:rsid w:val="00C6311A"/>
    <w:rsid w:val="00C771F9"/>
    <w:rsid w:val="00C959A8"/>
    <w:rsid w:val="00CB13DA"/>
    <w:rsid w:val="00CC21AD"/>
    <w:rsid w:val="00CE5BDB"/>
    <w:rsid w:val="00CE6E56"/>
    <w:rsid w:val="00D32FC8"/>
    <w:rsid w:val="00D34AE5"/>
    <w:rsid w:val="00D60342"/>
    <w:rsid w:val="00D6096C"/>
    <w:rsid w:val="00D7076A"/>
    <w:rsid w:val="00D73E3C"/>
    <w:rsid w:val="00D87DFA"/>
    <w:rsid w:val="00D94415"/>
    <w:rsid w:val="00DA2A8F"/>
    <w:rsid w:val="00DA6A25"/>
    <w:rsid w:val="00DB1C7B"/>
    <w:rsid w:val="00DB41D6"/>
    <w:rsid w:val="00DC6301"/>
    <w:rsid w:val="00DE3E89"/>
    <w:rsid w:val="00E12366"/>
    <w:rsid w:val="00E5230C"/>
    <w:rsid w:val="00E60EC5"/>
    <w:rsid w:val="00E801D4"/>
    <w:rsid w:val="00EA5E35"/>
    <w:rsid w:val="00ED1F19"/>
    <w:rsid w:val="00EE55E0"/>
    <w:rsid w:val="00F12C74"/>
    <w:rsid w:val="00F149C3"/>
    <w:rsid w:val="00F14EB5"/>
    <w:rsid w:val="00F21C9D"/>
    <w:rsid w:val="00F5370C"/>
    <w:rsid w:val="00F6457E"/>
    <w:rsid w:val="00F711ED"/>
    <w:rsid w:val="00F71268"/>
    <w:rsid w:val="00F94DBC"/>
    <w:rsid w:val="00FA1F8C"/>
    <w:rsid w:val="00FA3A8C"/>
    <w:rsid w:val="00FB679B"/>
    <w:rsid w:val="00FD2EF5"/>
    <w:rsid w:val="00FE2B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272AD-F7B5-43B4-962E-2385E1BD2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852</Words>
  <Characters>5031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Svaz chovatelů holštýnského skotu ČR</vt:lpstr>
    </vt:vector>
  </TitlesOfParts>
  <Company>Svaz</Company>
  <LinksUpToDate>false</LinksUpToDate>
  <CharactersWithSpaces>5872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Svaz chovatelů holštýnského skotu ČR</dc:title>
  <dc:creator>Vondrasek</dc:creator>
  <cp:lastModifiedBy>vondrasek</cp:lastModifiedBy>
  <cp:revision>4</cp:revision>
  <cp:lastPrinted>2016-04-19T07:11:00Z</cp:lastPrinted>
  <dcterms:created xsi:type="dcterms:W3CDTF">2018-03-15T09:30:00Z</dcterms:created>
  <dcterms:modified xsi:type="dcterms:W3CDTF">2018-03-15T11:18:00Z</dcterms:modified>
</cp:coreProperties>
</file>